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4.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642653">
        <w:t>h</w:t>
      </w:r>
      <w:r w:rsidR="00F30D98">
        <w:t>omepage delle scuol</w:t>
      </w:r>
      <w:bookmarkStart w:id="0" w:name="_GoBack"/>
      <w:bookmarkEnd w:id="0"/>
      <w:r w:rsidR="00F30D98">
        <w:t>e superiori italiane</w:t>
      </w:r>
    </w:p>
    <w:p w:rsidR="00F30D98" w:rsidRDefault="00F30D98" w:rsidP="00F30D98">
      <w:pPr>
        <w:pStyle w:val="Titolo1"/>
      </w:pPr>
      <w:bookmarkStart w:id="1" w:name="_Toc147679468"/>
      <w:bookmarkStart w:id="2" w:name="_Toc147679536"/>
      <w:bookmarkStart w:id="3" w:name="_Toc150282037"/>
      <w:bookmarkStart w:id="4" w:name="_Toc152003159"/>
      <w:r>
        <w:t>Corso didattico</w:t>
      </w:r>
      <w:bookmarkEnd w:id="1"/>
      <w:bookmarkEnd w:id="2"/>
      <w:bookmarkEnd w:id="3"/>
      <w:bookmarkEnd w:id="4"/>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5" w:name="_Toc147679469"/>
      <w:bookmarkStart w:id="6" w:name="_Toc147679537"/>
      <w:bookmarkStart w:id="7" w:name="_Toc150282038"/>
      <w:bookmarkStart w:id="8" w:name="_Toc152003160"/>
      <w:r>
        <w:t>Gruppo di lavoro</w:t>
      </w:r>
      <w:bookmarkEnd w:id="5"/>
      <w:bookmarkEnd w:id="6"/>
      <w:bookmarkEnd w:id="7"/>
      <w:bookmarkEnd w:id="8"/>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9" w:name="_Toc147679470"/>
      <w:bookmarkStart w:id="10" w:name="_Toc147679538"/>
      <w:bookmarkStart w:id="11" w:name="_Toc150282039"/>
      <w:bookmarkStart w:id="12" w:name="_Toc152003161"/>
      <w:r>
        <w:t>Repository</w:t>
      </w:r>
      <w:bookmarkEnd w:id="9"/>
      <w:bookmarkEnd w:id="10"/>
      <w:bookmarkEnd w:id="11"/>
      <w:bookmarkEnd w:id="12"/>
    </w:p>
    <w:p w:rsidR="00835FC6" w:rsidRPr="00C3468C" w:rsidRDefault="00DF07E2"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3" w:name="_Toc150282040"/>
      <w:bookmarkStart w:id="14" w:name="_Toc152003162"/>
      <w:r>
        <w:lastRenderedPageBreak/>
        <w:t>Sommario</w:t>
      </w:r>
      <w:bookmarkEnd w:id="13"/>
      <w:bookmarkEnd w:id="14"/>
    </w:p>
    <w:p w:rsidR="00547A49"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2003159" w:history="1">
        <w:r w:rsidR="00547A49" w:rsidRPr="006D331C">
          <w:rPr>
            <w:rStyle w:val="Collegamentoipertestuale"/>
            <w:noProof/>
          </w:rPr>
          <w:t>Corso didattico</w:t>
        </w:r>
        <w:r w:rsidR="00547A49">
          <w:rPr>
            <w:noProof/>
            <w:webHidden/>
          </w:rPr>
          <w:tab/>
        </w:r>
        <w:r w:rsidR="00547A49">
          <w:rPr>
            <w:noProof/>
            <w:webHidden/>
          </w:rPr>
          <w:fldChar w:fldCharType="begin"/>
        </w:r>
        <w:r w:rsidR="00547A49">
          <w:rPr>
            <w:noProof/>
            <w:webHidden/>
          </w:rPr>
          <w:instrText xml:space="preserve"> PAGEREF _Toc152003159 \h </w:instrText>
        </w:r>
        <w:r w:rsidR="00547A49">
          <w:rPr>
            <w:noProof/>
            <w:webHidden/>
          </w:rPr>
        </w:r>
        <w:r w:rsidR="00547A49">
          <w:rPr>
            <w:noProof/>
            <w:webHidden/>
          </w:rPr>
          <w:fldChar w:fldCharType="separate"/>
        </w:r>
        <w:r w:rsidR="00547A49">
          <w:rPr>
            <w:noProof/>
            <w:webHidden/>
          </w:rPr>
          <w:t>1</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0" w:history="1">
        <w:r w:rsidR="00547A49" w:rsidRPr="006D331C">
          <w:rPr>
            <w:rStyle w:val="Collegamentoipertestuale"/>
            <w:noProof/>
          </w:rPr>
          <w:t>Gruppo di lavoro</w:t>
        </w:r>
        <w:r w:rsidR="00547A49">
          <w:rPr>
            <w:noProof/>
            <w:webHidden/>
          </w:rPr>
          <w:tab/>
        </w:r>
        <w:r w:rsidR="00547A49">
          <w:rPr>
            <w:noProof/>
            <w:webHidden/>
          </w:rPr>
          <w:fldChar w:fldCharType="begin"/>
        </w:r>
        <w:r w:rsidR="00547A49">
          <w:rPr>
            <w:noProof/>
            <w:webHidden/>
          </w:rPr>
          <w:instrText xml:space="preserve"> PAGEREF _Toc152003160 \h </w:instrText>
        </w:r>
        <w:r w:rsidR="00547A49">
          <w:rPr>
            <w:noProof/>
            <w:webHidden/>
          </w:rPr>
        </w:r>
        <w:r w:rsidR="00547A49">
          <w:rPr>
            <w:noProof/>
            <w:webHidden/>
          </w:rPr>
          <w:fldChar w:fldCharType="separate"/>
        </w:r>
        <w:r w:rsidR="00547A49">
          <w:rPr>
            <w:noProof/>
            <w:webHidden/>
          </w:rPr>
          <w:t>1</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1" w:history="1">
        <w:r w:rsidR="00547A49" w:rsidRPr="006D331C">
          <w:rPr>
            <w:rStyle w:val="Collegamentoipertestuale"/>
            <w:noProof/>
          </w:rPr>
          <w:t>Repository</w:t>
        </w:r>
        <w:r w:rsidR="00547A49">
          <w:rPr>
            <w:noProof/>
            <w:webHidden/>
          </w:rPr>
          <w:tab/>
        </w:r>
        <w:r w:rsidR="00547A49">
          <w:rPr>
            <w:noProof/>
            <w:webHidden/>
          </w:rPr>
          <w:fldChar w:fldCharType="begin"/>
        </w:r>
        <w:r w:rsidR="00547A49">
          <w:rPr>
            <w:noProof/>
            <w:webHidden/>
          </w:rPr>
          <w:instrText xml:space="preserve"> PAGEREF _Toc152003161 \h </w:instrText>
        </w:r>
        <w:r w:rsidR="00547A49">
          <w:rPr>
            <w:noProof/>
            <w:webHidden/>
          </w:rPr>
        </w:r>
        <w:r w:rsidR="00547A49">
          <w:rPr>
            <w:noProof/>
            <w:webHidden/>
          </w:rPr>
          <w:fldChar w:fldCharType="separate"/>
        </w:r>
        <w:r w:rsidR="00547A49">
          <w:rPr>
            <w:noProof/>
            <w:webHidden/>
          </w:rPr>
          <w:t>1</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2" w:history="1">
        <w:r w:rsidR="00547A49" w:rsidRPr="006D331C">
          <w:rPr>
            <w:rStyle w:val="Collegamentoipertestuale"/>
            <w:noProof/>
          </w:rPr>
          <w:t>Sommario</w:t>
        </w:r>
        <w:r w:rsidR="00547A49">
          <w:rPr>
            <w:noProof/>
            <w:webHidden/>
          </w:rPr>
          <w:tab/>
        </w:r>
        <w:r w:rsidR="00547A49">
          <w:rPr>
            <w:noProof/>
            <w:webHidden/>
          </w:rPr>
          <w:fldChar w:fldCharType="begin"/>
        </w:r>
        <w:r w:rsidR="00547A49">
          <w:rPr>
            <w:noProof/>
            <w:webHidden/>
          </w:rPr>
          <w:instrText xml:space="preserve"> PAGEREF _Toc152003162 \h </w:instrText>
        </w:r>
        <w:r w:rsidR="00547A49">
          <w:rPr>
            <w:noProof/>
            <w:webHidden/>
          </w:rPr>
        </w:r>
        <w:r w:rsidR="00547A49">
          <w:rPr>
            <w:noProof/>
            <w:webHidden/>
          </w:rPr>
          <w:fldChar w:fldCharType="separate"/>
        </w:r>
        <w:r w:rsidR="00547A49">
          <w:rPr>
            <w:noProof/>
            <w:webHidden/>
          </w:rPr>
          <w:t>2</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3" w:history="1">
        <w:r w:rsidR="00547A49" w:rsidRPr="006D331C">
          <w:rPr>
            <w:rStyle w:val="Collegamentoipertestuale"/>
            <w:noProof/>
          </w:rPr>
          <w:t>Introduzione</w:t>
        </w:r>
        <w:r w:rsidR="00547A49">
          <w:rPr>
            <w:noProof/>
            <w:webHidden/>
          </w:rPr>
          <w:tab/>
        </w:r>
        <w:r w:rsidR="00547A49">
          <w:rPr>
            <w:noProof/>
            <w:webHidden/>
          </w:rPr>
          <w:fldChar w:fldCharType="begin"/>
        </w:r>
        <w:r w:rsidR="00547A49">
          <w:rPr>
            <w:noProof/>
            <w:webHidden/>
          </w:rPr>
          <w:instrText xml:space="preserve"> PAGEREF _Toc152003163 \h </w:instrText>
        </w:r>
        <w:r w:rsidR="00547A49">
          <w:rPr>
            <w:noProof/>
            <w:webHidden/>
          </w:rPr>
        </w:r>
        <w:r w:rsidR="00547A49">
          <w:rPr>
            <w:noProof/>
            <w:webHidden/>
          </w:rPr>
          <w:fldChar w:fldCharType="separate"/>
        </w:r>
        <w:r w:rsidR="00547A49">
          <w:rPr>
            <w:noProof/>
            <w:webHidden/>
          </w:rPr>
          <w:t>3</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4" w:history="1">
        <w:r w:rsidR="00547A49" w:rsidRPr="006D331C">
          <w:rPr>
            <w:rStyle w:val="Collegamentoipertestuale"/>
            <w:noProof/>
          </w:rPr>
          <w:t>Elenco argomenti di interesse</w:t>
        </w:r>
        <w:r w:rsidR="00547A49">
          <w:rPr>
            <w:noProof/>
            <w:webHidden/>
          </w:rPr>
          <w:tab/>
        </w:r>
        <w:r w:rsidR="00547A49">
          <w:rPr>
            <w:noProof/>
            <w:webHidden/>
          </w:rPr>
          <w:fldChar w:fldCharType="begin"/>
        </w:r>
        <w:r w:rsidR="00547A49">
          <w:rPr>
            <w:noProof/>
            <w:webHidden/>
          </w:rPr>
          <w:instrText xml:space="preserve"> PAGEREF _Toc152003164 \h </w:instrText>
        </w:r>
        <w:r w:rsidR="00547A49">
          <w:rPr>
            <w:noProof/>
            <w:webHidden/>
          </w:rPr>
        </w:r>
        <w:r w:rsidR="00547A49">
          <w:rPr>
            <w:noProof/>
            <w:webHidden/>
          </w:rPr>
          <w:fldChar w:fldCharType="separate"/>
        </w:r>
        <w:r w:rsidR="00547A49">
          <w:rPr>
            <w:noProof/>
            <w:webHidden/>
          </w:rPr>
          <w:t>4</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5" w:history="1">
        <w:r w:rsidR="00547A49" w:rsidRPr="006D331C">
          <w:rPr>
            <w:rStyle w:val="Collegamentoipertestuale"/>
            <w:noProof/>
          </w:rPr>
          <w:t>Costruzione del ground truth</w:t>
        </w:r>
        <w:r w:rsidR="00547A49">
          <w:rPr>
            <w:noProof/>
            <w:webHidden/>
          </w:rPr>
          <w:tab/>
        </w:r>
        <w:r w:rsidR="00547A49">
          <w:rPr>
            <w:noProof/>
            <w:webHidden/>
          </w:rPr>
          <w:fldChar w:fldCharType="begin"/>
        </w:r>
        <w:r w:rsidR="00547A49">
          <w:rPr>
            <w:noProof/>
            <w:webHidden/>
          </w:rPr>
          <w:instrText xml:space="preserve"> PAGEREF _Toc152003165 \h </w:instrText>
        </w:r>
        <w:r w:rsidR="00547A49">
          <w:rPr>
            <w:noProof/>
            <w:webHidden/>
          </w:rPr>
        </w:r>
        <w:r w:rsidR="00547A49">
          <w:rPr>
            <w:noProof/>
            <w:webHidden/>
          </w:rPr>
          <w:fldChar w:fldCharType="separate"/>
        </w:r>
        <w:r w:rsidR="00547A49">
          <w:rPr>
            <w:noProof/>
            <w:webHidden/>
          </w:rPr>
          <w:t>5</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6" w:history="1">
        <w:r w:rsidR="00547A49" w:rsidRPr="006D331C">
          <w:rPr>
            <w:rStyle w:val="Collegamentoipertestuale"/>
            <w:noProof/>
          </w:rPr>
          <w:t>Rappresentazione dello spazio di ricerca con grafo e ricerca soluzioni</w:t>
        </w:r>
        <w:r w:rsidR="00547A49">
          <w:rPr>
            <w:noProof/>
            <w:webHidden/>
          </w:rPr>
          <w:tab/>
        </w:r>
        <w:r w:rsidR="00547A49">
          <w:rPr>
            <w:noProof/>
            <w:webHidden/>
          </w:rPr>
          <w:fldChar w:fldCharType="begin"/>
        </w:r>
        <w:r w:rsidR="00547A49">
          <w:rPr>
            <w:noProof/>
            <w:webHidden/>
          </w:rPr>
          <w:instrText xml:space="preserve"> PAGEREF _Toc152003166 \h </w:instrText>
        </w:r>
        <w:r w:rsidR="00547A49">
          <w:rPr>
            <w:noProof/>
            <w:webHidden/>
          </w:rPr>
        </w:r>
        <w:r w:rsidR="00547A49">
          <w:rPr>
            <w:noProof/>
            <w:webHidden/>
          </w:rPr>
          <w:fldChar w:fldCharType="separate"/>
        </w:r>
        <w:r w:rsidR="00547A49">
          <w:rPr>
            <w:noProof/>
            <w:webHidden/>
          </w:rPr>
          <w:t>8</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7" w:history="1">
        <w:r w:rsidR="00547A49" w:rsidRPr="006D331C">
          <w:rPr>
            <w:rStyle w:val="Collegamentoipertestuale"/>
            <w:noProof/>
          </w:rPr>
          <w:t>Apprendimento Supervisionato</w:t>
        </w:r>
        <w:r w:rsidR="00547A49">
          <w:rPr>
            <w:noProof/>
            <w:webHidden/>
          </w:rPr>
          <w:tab/>
        </w:r>
        <w:r w:rsidR="00547A49">
          <w:rPr>
            <w:noProof/>
            <w:webHidden/>
          </w:rPr>
          <w:fldChar w:fldCharType="begin"/>
        </w:r>
        <w:r w:rsidR="00547A49">
          <w:rPr>
            <w:noProof/>
            <w:webHidden/>
          </w:rPr>
          <w:instrText xml:space="preserve"> PAGEREF _Toc152003167 \h </w:instrText>
        </w:r>
        <w:r w:rsidR="00547A49">
          <w:rPr>
            <w:noProof/>
            <w:webHidden/>
          </w:rPr>
        </w:r>
        <w:r w:rsidR="00547A49">
          <w:rPr>
            <w:noProof/>
            <w:webHidden/>
          </w:rPr>
          <w:fldChar w:fldCharType="separate"/>
        </w:r>
        <w:r w:rsidR="00547A49">
          <w:rPr>
            <w:noProof/>
            <w:webHidden/>
          </w:rPr>
          <w:t>17</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8" w:history="1">
        <w:r w:rsidR="00547A49" w:rsidRPr="006D331C">
          <w:rPr>
            <w:rStyle w:val="Collegamentoipertestuale"/>
            <w:noProof/>
          </w:rPr>
          <w:t>Ragionamento relazionale e Web Semantico</w:t>
        </w:r>
        <w:r w:rsidR="00547A49">
          <w:rPr>
            <w:noProof/>
            <w:webHidden/>
          </w:rPr>
          <w:tab/>
        </w:r>
        <w:r w:rsidR="00547A49">
          <w:rPr>
            <w:noProof/>
            <w:webHidden/>
          </w:rPr>
          <w:fldChar w:fldCharType="begin"/>
        </w:r>
        <w:r w:rsidR="00547A49">
          <w:rPr>
            <w:noProof/>
            <w:webHidden/>
          </w:rPr>
          <w:instrText xml:space="preserve"> PAGEREF _Toc152003168 \h </w:instrText>
        </w:r>
        <w:r w:rsidR="00547A49">
          <w:rPr>
            <w:noProof/>
            <w:webHidden/>
          </w:rPr>
        </w:r>
        <w:r w:rsidR="00547A49">
          <w:rPr>
            <w:noProof/>
            <w:webHidden/>
          </w:rPr>
          <w:fldChar w:fldCharType="separate"/>
        </w:r>
        <w:r w:rsidR="00547A49">
          <w:rPr>
            <w:noProof/>
            <w:webHidden/>
          </w:rPr>
          <w:t>21</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69" w:history="1">
        <w:r w:rsidR="00547A49" w:rsidRPr="006D331C">
          <w:rPr>
            <w:rStyle w:val="Collegamentoipertestuale"/>
            <w:noProof/>
          </w:rPr>
          <w:t>Modello probabilistico: Rete Bayesiana</w:t>
        </w:r>
        <w:r w:rsidR="00547A49">
          <w:rPr>
            <w:noProof/>
            <w:webHidden/>
          </w:rPr>
          <w:tab/>
        </w:r>
        <w:r w:rsidR="00547A49">
          <w:rPr>
            <w:noProof/>
            <w:webHidden/>
          </w:rPr>
          <w:fldChar w:fldCharType="begin"/>
        </w:r>
        <w:r w:rsidR="00547A49">
          <w:rPr>
            <w:noProof/>
            <w:webHidden/>
          </w:rPr>
          <w:instrText xml:space="preserve"> PAGEREF _Toc152003169 \h </w:instrText>
        </w:r>
        <w:r w:rsidR="00547A49">
          <w:rPr>
            <w:noProof/>
            <w:webHidden/>
          </w:rPr>
        </w:r>
        <w:r w:rsidR="00547A49">
          <w:rPr>
            <w:noProof/>
            <w:webHidden/>
          </w:rPr>
          <w:fldChar w:fldCharType="separate"/>
        </w:r>
        <w:r w:rsidR="00547A49">
          <w:rPr>
            <w:noProof/>
            <w:webHidden/>
          </w:rPr>
          <w:t>22</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70" w:history="1">
        <w:r w:rsidR="00547A49" w:rsidRPr="006D331C">
          <w:rPr>
            <w:rStyle w:val="Collegamentoipertestuale"/>
            <w:noProof/>
          </w:rPr>
          <w:t>Conclusioni</w:t>
        </w:r>
        <w:r w:rsidR="00547A49">
          <w:rPr>
            <w:noProof/>
            <w:webHidden/>
          </w:rPr>
          <w:tab/>
        </w:r>
        <w:r w:rsidR="00547A49">
          <w:rPr>
            <w:noProof/>
            <w:webHidden/>
          </w:rPr>
          <w:fldChar w:fldCharType="begin"/>
        </w:r>
        <w:r w:rsidR="00547A49">
          <w:rPr>
            <w:noProof/>
            <w:webHidden/>
          </w:rPr>
          <w:instrText xml:space="preserve"> PAGEREF _Toc152003170 \h </w:instrText>
        </w:r>
        <w:r w:rsidR="00547A49">
          <w:rPr>
            <w:noProof/>
            <w:webHidden/>
          </w:rPr>
        </w:r>
        <w:r w:rsidR="00547A49">
          <w:rPr>
            <w:noProof/>
            <w:webHidden/>
          </w:rPr>
          <w:fldChar w:fldCharType="separate"/>
        </w:r>
        <w:r w:rsidR="00547A49">
          <w:rPr>
            <w:noProof/>
            <w:webHidden/>
          </w:rPr>
          <w:t>27</w:t>
        </w:r>
        <w:r w:rsidR="00547A49">
          <w:rPr>
            <w:noProof/>
            <w:webHidden/>
          </w:rPr>
          <w:fldChar w:fldCharType="end"/>
        </w:r>
      </w:hyperlink>
    </w:p>
    <w:p w:rsidR="00547A49" w:rsidRDefault="00DF07E2">
      <w:pPr>
        <w:pStyle w:val="Sommario1"/>
        <w:tabs>
          <w:tab w:val="right" w:leader="dot" w:pos="9736"/>
        </w:tabs>
        <w:rPr>
          <w:rFonts w:asciiTheme="minorHAnsi" w:eastAsiaTheme="minorEastAsia" w:hAnsiTheme="minorHAnsi"/>
          <w:noProof/>
          <w:sz w:val="22"/>
          <w:lang w:eastAsia="it-IT"/>
        </w:rPr>
      </w:pPr>
      <w:hyperlink w:anchor="_Toc152003171" w:history="1">
        <w:r w:rsidR="00547A49" w:rsidRPr="006D331C">
          <w:rPr>
            <w:rStyle w:val="Collegamentoipertestuale"/>
            <w:noProof/>
          </w:rPr>
          <w:t>Bibliografia</w:t>
        </w:r>
        <w:r w:rsidR="00547A49">
          <w:rPr>
            <w:noProof/>
            <w:webHidden/>
          </w:rPr>
          <w:tab/>
        </w:r>
        <w:r w:rsidR="00547A49">
          <w:rPr>
            <w:noProof/>
            <w:webHidden/>
          </w:rPr>
          <w:fldChar w:fldCharType="begin"/>
        </w:r>
        <w:r w:rsidR="00547A49">
          <w:rPr>
            <w:noProof/>
            <w:webHidden/>
          </w:rPr>
          <w:instrText xml:space="preserve"> PAGEREF _Toc152003171 \h </w:instrText>
        </w:r>
        <w:r w:rsidR="00547A49">
          <w:rPr>
            <w:noProof/>
            <w:webHidden/>
          </w:rPr>
        </w:r>
        <w:r w:rsidR="00547A49">
          <w:rPr>
            <w:noProof/>
            <w:webHidden/>
          </w:rPr>
          <w:fldChar w:fldCharType="separate"/>
        </w:r>
        <w:r w:rsidR="00547A49">
          <w:rPr>
            <w:noProof/>
            <w:webHidden/>
          </w:rPr>
          <w:t>28</w:t>
        </w:r>
        <w:r w:rsidR="00547A49">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5" w:name="_Toc147679472"/>
      <w:bookmarkStart w:id="16" w:name="_Toc147679540"/>
      <w:bookmarkStart w:id="17" w:name="_Toc150282041"/>
      <w:bookmarkStart w:id="18" w:name="_Toc152003163"/>
      <w:r>
        <w:lastRenderedPageBreak/>
        <w:t>Introduzione</w:t>
      </w:r>
      <w:bookmarkEnd w:id="15"/>
      <w:bookmarkEnd w:id="16"/>
      <w:bookmarkEnd w:id="17"/>
      <w:bookmarkEnd w:id="18"/>
    </w:p>
    <w:p w:rsidR="002F2E49" w:rsidRDefault="002F2E49" w:rsidP="002F2E49">
      <w:pPr>
        <w:pStyle w:val="Titolo2"/>
      </w:pPr>
      <w:bookmarkStart w:id="19" w:name="_Toc147679473"/>
      <w:bookmarkStart w:id="20" w:name="_Toc150282042"/>
      <w:r>
        <w:t xml:space="preserve">Idea </w:t>
      </w:r>
      <w:bookmarkEnd w:id="19"/>
      <w:r w:rsidR="00263704">
        <w:t>del progetto</w:t>
      </w:r>
      <w:bookmarkEnd w:id="20"/>
    </w:p>
    <w:p w:rsidR="00926630" w:rsidRDefault="00F30D98" w:rsidP="00F30D98">
      <w:r w:rsidRPr="00845038">
        <w:t>L’idea di fondo</w:t>
      </w:r>
      <w:r>
        <w:t xml:space="preserve"> </w:t>
      </w:r>
      <w:r w:rsidR="00743721">
        <w:t xml:space="preserve">da cui si è partiti </w:t>
      </w:r>
      <w:r w:rsidR="00C24E09">
        <w:t>per lo</w:t>
      </w:r>
      <w:r w:rsidR="00743721">
        <w:t xml:space="preserve"> sviluppo di questo progetto </w:t>
      </w:r>
      <w:r>
        <w:t>è</w:t>
      </w:r>
      <w:r w:rsidR="00A31FD9">
        <w:t xml:space="preserve"> l’applicazione di alcuni metodi di Ingegneria della Conoscenza su un dominio di interesse, in questo caso l’usabilità di una pagina web.  </w:t>
      </w:r>
      <w:r>
        <w:t xml:space="preserve"> </w:t>
      </w:r>
      <w:r w:rsidR="00A31FD9">
        <w:t>Questo richiede</w:t>
      </w:r>
      <w:r w:rsidR="00743721">
        <w:t xml:space="preserve"> che prima si vada 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aggiornate a settembre 2023</w:t>
      </w:r>
      <w:r w:rsidR="00A31FD9">
        <w:t>).</w:t>
      </w:r>
    </w:p>
    <w:p w:rsidR="002F2E49" w:rsidRDefault="00471C09" w:rsidP="002F2E49">
      <w:pPr>
        <w:pStyle w:val="Titolo2"/>
      </w:pPr>
      <w:bookmarkStart w:id="21" w:name="_Toc147679474"/>
      <w:bookmarkStart w:id="22" w:name="_Toc150282043"/>
      <w:r>
        <w:t>Metriche</w:t>
      </w:r>
      <w:r w:rsidR="00AA72A6">
        <w:t xml:space="preserve"> di usabilità</w:t>
      </w:r>
      <w:r>
        <w:t xml:space="preserve"> </w:t>
      </w:r>
      <w:bookmarkEnd w:id="21"/>
      <w:r w:rsidR="00AA72A6">
        <w:t>già esistenti</w:t>
      </w:r>
      <w:bookmarkEnd w:id="22"/>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hyperlink w:anchor="b01" w:history="1">
        <w:sdt>
          <w:sdtPr>
            <w:rPr>
              <w:rStyle w:val="Collegamentoipertestuale"/>
            </w:rPr>
            <w:id w:val="-135418111"/>
            <w:citation/>
          </w:sdtPr>
          <w:sdtEndPr>
            <w:rPr>
              <w:rStyle w:val="Collegamentoipertestuale"/>
            </w:rPr>
          </w:sdtEndPr>
          <w:sdtContent>
            <w:r w:rsidR="00C56CEF" w:rsidRPr="000627F7">
              <w:rPr>
                <w:rStyle w:val="Collegamentoipertestuale"/>
              </w:rPr>
              <w:fldChar w:fldCharType="begin"/>
            </w:r>
            <w:r w:rsidR="00C56CEF" w:rsidRPr="000627F7">
              <w:rPr>
                <w:rStyle w:val="Collegamentoipertestuale"/>
              </w:rPr>
              <w:instrText xml:space="preserve"> CITATION 1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[1]</w:t>
            </w:r>
            <w:r w:rsidR="00C56CEF" w:rsidRPr="000627F7">
              <w:rPr>
                <w:rStyle w:val="Collegamentoipertestuale"/>
              </w:rPr>
              <w:fldChar w:fldCharType="end"/>
            </w:r>
          </w:sdtContent>
        </w:sdt>
      </w:hyperlink>
      <w:r w:rsidR="0008443C">
        <w:t xml:space="preserve"> </w:t>
      </w:r>
      <w:r w:rsidR="00D6776D">
        <w:t xml:space="preserve"> le </w:t>
      </w:r>
      <w:r w:rsidR="00D6776D" w:rsidRPr="00C56CEF">
        <w:t>WCAG 2.1</w:t>
      </w:r>
      <w:r w:rsidR="00C56CEF">
        <w:t xml:space="preserve"> </w:t>
      </w:r>
      <w:hyperlink w:anchor="b02" w:history="1">
        <w:sdt>
          <w:sdtPr>
            <w:rPr>
              <w:rStyle w:val="Collegamentoipertestuale"/>
            </w:rPr>
            <w:id w:val="642308956"/>
            <w:citation/>
          </w:sdtPr>
          <w:sdtEndPr>
            <w:rPr>
              <w:rStyle w:val="Collegamentoipertestuale"/>
            </w:rPr>
          </w:sdtEndPr>
          <w:sdtContent>
            <w:r w:rsidR="00C56CEF" w:rsidRPr="000627F7">
              <w:rPr>
                <w:rStyle w:val="Collegamentoipertestuale"/>
              </w:rPr>
              <w:fldChar w:fldCharType="begin"/>
            </w:r>
            <w:r w:rsidR="00C56CEF" w:rsidRPr="000627F7">
              <w:rPr>
                <w:rStyle w:val="Collegamentoipertestuale"/>
              </w:rPr>
              <w:instrText xml:space="preserve"> CITATION 2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[2]</w:t>
            </w:r>
            <w:r w:rsidR="00C56CEF" w:rsidRPr="000627F7">
              <w:rPr>
                <w:rStyle w:val="Collegamentoipertestuale"/>
              </w:rPr>
              <w:fldChar w:fldCharType="end"/>
            </w:r>
          </w:sdtContent>
        </w:sdt>
      </w:hyperlink>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C56CEF">
        <w:t xml:space="preserve"> </w:t>
      </w:r>
      <w:hyperlink w:anchor="b03" w:history="1">
        <w:sdt>
          <w:sdtPr>
            <w:rPr>
              <w:rStyle w:val="Collegamentoipertestuale"/>
            </w:rPr>
            <w:id w:val="-137114626"/>
            <w:citation/>
          </w:sdtPr>
          <w:sdtEndPr>
            <w:rPr>
              <w:rStyle w:val="Collegamentoipertestuale"/>
            </w:rPr>
          </w:sdtEndPr>
          <w:sdtContent>
            <w:r w:rsidR="00C56CEF" w:rsidRPr="000627F7">
              <w:rPr>
                <w:rStyle w:val="Collegamentoipertestuale"/>
              </w:rPr>
              <w:fldChar w:fldCharType="begin"/>
            </w:r>
            <w:r w:rsidR="00C56CEF" w:rsidRPr="000627F7">
              <w:rPr>
                <w:rStyle w:val="Collegamentoipertestuale"/>
              </w:rPr>
              <w:instrText xml:space="preserve"> CITATION 3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[3]</w:t>
            </w:r>
            <w:r w:rsidR="00C56CEF" w:rsidRPr="000627F7">
              <w:rPr>
                <w:rStyle w:val="Collegamentoipertestuale"/>
              </w:rPr>
              <w:fldChar w:fldCharType="end"/>
            </w:r>
          </w:sdtContent>
        </w:sdt>
      </w:hyperlink>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3" w:name="_Toc150282044"/>
      <w:r>
        <w:t>Metrica di usabilità adottata per questo progetto</w:t>
      </w:r>
      <w:bookmarkEnd w:id="23"/>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7D469C">
        <w:rPr>
          <w:b/>
        </w:rPr>
        <w:t>Nel corso di questo progetto</w:t>
      </w:r>
      <w:r w:rsidR="00C22983" w:rsidRPr="00C22983">
        <w:rPr>
          <w:b/>
        </w:rPr>
        <w:t xml:space="preserve"> questa metrica </w:t>
      </w:r>
      <w:r w:rsidR="00350C64">
        <w:rPr>
          <w:b/>
        </w:rPr>
        <w:t>è</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Approfondiremo </w:t>
      </w:r>
      <w:r w:rsidR="00AA72A6">
        <w:t xml:space="preserve">questa metrica nelle sezioni </w:t>
      </w:r>
      <w:r w:rsidR="00E505FF">
        <w:t>successive</w:t>
      </w:r>
      <w:r w:rsidR="00AA72A6">
        <w:t>.</w:t>
      </w:r>
    </w:p>
    <w:p w:rsidR="00CB5481" w:rsidRDefault="00CB5481">
      <w:pPr>
        <w:jc w:val="left"/>
      </w:pPr>
      <w:r>
        <w:br w:type="page"/>
      </w:r>
    </w:p>
    <w:p w:rsidR="00CB5481" w:rsidRDefault="00597483" w:rsidP="00CB5481">
      <w:pPr>
        <w:pStyle w:val="Titolo1"/>
      </w:pPr>
      <w:bookmarkStart w:id="24" w:name="_Toc150282045"/>
      <w:bookmarkStart w:id="25" w:name="_Toc152003164"/>
      <w:r>
        <w:lastRenderedPageBreak/>
        <w:t>Elenco</w:t>
      </w:r>
      <w:r w:rsidR="00CB5481">
        <w:t xml:space="preserve"> argomenti di interesse</w:t>
      </w:r>
      <w:bookmarkEnd w:id="24"/>
      <w:bookmarkEnd w:id="25"/>
    </w:p>
    <w:p w:rsidR="005E7441" w:rsidRPr="00D3707A" w:rsidRDefault="007D469C" w:rsidP="005E7441">
      <w:r>
        <w:t>Fa</w:t>
      </w:r>
      <w:r w:rsidR="005E7441">
        <w:t>si del progetto e per ciascuna di esse gli argomenti coinvolti:</w:t>
      </w:r>
    </w:p>
    <w:p w:rsidR="005E7441" w:rsidRDefault="00DF07E2"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B1302F" w:rsidRPr="00AD5268">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B1302F" w:rsidRPr="00C22868">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base di conoscenza, </w:t>
      </w:r>
      <w:hyperlink w:anchor="_Ragionamento_relazionale_e" w:history="1">
        <w:r w:rsidRPr="008C3DBB">
          <w:rPr>
            <w:rStyle w:val="Collegamentoipertestuale"/>
            <w:b/>
          </w:rPr>
          <w:t>ragionamento relazionale e deduzione di informazioni sfruttand</w:t>
        </w:r>
        <w:r>
          <w:rPr>
            <w:rStyle w:val="Collegamentoipertestuale"/>
            <w:b/>
          </w:rPr>
          <w:t>o anche il Web S</w:t>
        </w:r>
        <w:r w:rsidRPr="008C3DBB">
          <w:rPr>
            <w:rStyle w:val="Collegamentoipertestuale"/>
            <w:b/>
          </w:rPr>
          <w:t>emantico</w:t>
        </w:r>
      </w:hyperlink>
      <w:r>
        <w:t>.</w:t>
      </w:r>
    </w:p>
    <w:p w:rsidR="007C5E29" w:rsidRDefault="00DF07E2" w:rsidP="007C5E29">
      <w:pPr>
        <w:pStyle w:val="Paragrafoelenco"/>
        <w:numPr>
          <w:ilvl w:val="1"/>
          <w:numId w:val="1"/>
        </w:numPr>
        <w:spacing w:line="240" w:lineRule="auto"/>
        <w:contextualSpacing w:val="0"/>
      </w:pPr>
      <w:hyperlink w:anchor="_Modello_probabilistico:_Rete" w:history="1">
        <w:r w:rsidR="00C22868" w:rsidRPr="00C22868">
          <w:rPr>
            <w:rStyle w:val="Collegamentoipertestuale"/>
            <w:b/>
          </w:rPr>
          <w:t>Costruzione di un modello probabilistico</w:t>
        </w:r>
      </w:hyperlink>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6" w:name="_Costruzione_del_ground"/>
      <w:bookmarkStart w:id="27" w:name="_Toc150282046"/>
      <w:bookmarkStart w:id="28" w:name="_Toc152003165"/>
      <w:bookmarkStart w:id="29" w:name="_Toc147679476"/>
      <w:bookmarkStart w:id="30" w:name="_Toc147679542"/>
      <w:bookmarkEnd w:id="26"/>
      <w:r>
        <w:lastRenderedPageBreak/>
        <w:t>Costruzione del ground truth</w:t>
      </w:r>
      <w:bookmarkEnd w:id="27"/>
      <w:bookmarkEnd w:id="28"/>
    </w:p>
    <w:p w:rsidR="00795BD6" w:rsidRDefault="00795BD6" w:rsidP="00795BD6">
      <w:pPr>
        <w:pStyle w:val="Titolo2"/>
      </w:pPr>
      <w:bookmarkStart w:id="31" w:name="_Toc150282047"/>
      <w:r>
        <w:t>Sommario</w:t>
      </w:r>
      <w:bookmarkEnd w:id="31"/>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t xml:space="preserve"> il grado di usabilità con una scala </w:t>
      </w:r>
      <w:r w:rsidR="006D00A8">
        <w:t xml:space="preserve">[1, </w:t>
      </w:r>
      <w:r>
        <w:t>5</w:t>
      </w:r>
      <w:r w:rsidR="006D00A8">
        <w:t>]</w:t>
      </w:r>
      <w:r>
        <w:t xml:space="preserve"> con </w:t>
      </w:r>
      <w:r w:rsidR="00B1302F">
        <w:t>una precisione (step)</w:t>
      </w:r>
      <w:r>
        <w:t xml:space="preserve"> di 0.1 punti.</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2" w:name="_Toc150282048"/>
      <w:r>
        <w:t>Decisioni di progetto</w:t>
      </w:r>
      <w:bookmarkEnd w:id="32"/>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A86AF3" w:rsidP="00C11CDB">
      <w:pPr>
        <w:spacing w:line="240" w:lineRule="auto"/>
      </w:pPr>
      <w:r>
        <w:t>A questo punto, 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 della pagina</w:t>
      </w:r>
      <w:r w:rsidR="00526187">
        <w:t>. Per generalizzare (includendo qualsiasi contenuto multimediale, e quindi anche video)</w:t>
      </w:r>
      <w:r>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1</w:t>
      </w:r>
      <w:r w:rsidR="00DF07E2">
        <w:rPr>
          <w:noProof/>
        </w:rPr>
        <w:fldChar w:fldCharType="end"/>
      </w:r>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843075" w:rsidP="00843075">
      <w:pPr>
        <w:spacing w:before="240"/>
        <w:jc w:val="left"/>
      </w:pPr>
      <w:r>
        <w:t xml:space="preserve">Di seguito è presente la Figura 2, con tutti i template ad oggi impiegati dai siti scolastici italiani: </w:t>
      </w:r>
    </w:p>
    <w:p w:rsidR="00AC6FDF" w:rsidRDefault="002E1FF6" w:rsidP="00AC6FDF">
      <w:pPr>
        <w:keepNext/>
        <w:jc w:val="center"/>
      </w:pPr>
      <w:r>
        <w:rPr>
          <w:noProof/>
          <w:lang w:eastAsia="it-IT"/>
        </w:rPr>
        <w:drawing>
          <wp:inline distT="0" distB="0" distL="0" distR="0">
            <wp:extent cx="6172200" cy="3425385"/>
            <wp:effectExtent l="19050" t="19050" r="19050" b="228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late.png"/>
                    <pic:cNvPicPr/>
                  </pic:nvPicPr>
                  <pic:blipFill rotWithShape="1">
                    <a:blip r:embed="rId17" cstate="print">
                      <a:extLst>
                        <a:ext uri="{28A0092B-C50C-407E-A947-70E740481C1C}">
                          <a14:useLocalDpi xmlns:a14="http://schemas.microsoft.com/office/drawing/2010/main" val="0"/>
                        </a:ext>
                      </a:extLst>
                    </a:blip>
                    <a:srcRect r="6577"/>
                    <a:stretch/>
                  </pic:blipFill>
                  <pic:spPr bwMode="auto">
                    <a:xfrm>
                      <a:off x="0" y="0"/>
                      <a:ext cx="6185719" cy="34328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r w:rsidR="00DF07E2">
        <w:fldChar w:fldCharType="begin"/>
      </w:r>
      <w:r w:rsidR="00DF07E2">
        <w:instrText xml:space="preserve"> SEQ Figura \* ARABIC </w:instrText>
      </w:r>
      <w:r w:rsidR="00DF07E2">
        <w:fldChar w:fldCharType="separate"/>
      </w:r>
      <w:r w:rsidR="005A44E4">
        <w:rPr>
          <w:noProof/>
        </w:rPr>
        <w:t>2</w:t>
      </w:r>
      <w:r w:rsidR="00DF07E2">
        <w:rPr>
          <w:noProof/>
        </w:rPr>
        <w:fldChar w:fldCharType="end"/>
      </w:r>
      <w:r>
        <w:t>.</w:t>
      </w:r>
      <w:r>
        <w:br/>
      </w:r>
    </w:p>
    <w:p w:rsidR="00AC6FDF" w:rsidRDefault="00AC6FDF" w:rsidP="00EC741E">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w:t>
        </w:r>
        <w:r w:rsidRPr="00582960">
          <w:rPr>
            <w:rStyle w:val="Collegamentoipertestuale"/>
          </w:rPr>
          <w:t>statiche/scuole-la-scuola.html</w:t>
        </w:r>
      </w:hyperlink>
      <w:r>
        <w:br/>
        <w:t xml:space="preserve">6. </w:t>
      </w:r>
      <w:hyperlink r:id="rId25" w:history="1">
        <w:r w:rsidRPr="00582960">
          <w:rPr>
            <w:rStyle w:val="Collegamentoipertestuale"/>
          </w:rPr>
          <w:t>https://italiajoo.demoargoweb.com/</w:t>
        </w:r>
      </w:hyperlink>
      <w:r>
        <w:t xml:space="preserve"> </w:t>
      </w:r>
      <w:r>
        <w:br/>
        <w:t xml:space="preserve">7. </w:t>
      </w:r>
      <w:hyperlink r:id="rId26" w:history="1">
        <w:r w:rsidRPr="00582960">
          <w:rPr>
            <w:rStyle w:val="Collegamentoipertestuale"/>
          </w:rPr>
          <w:t>https://italiawp.demoargoweb.com/</w:t>
        </w:r>
      </w:hyperlink>
      <w:r>
        <w:t xml:space="preserve"> </w:t>
      </w:r>
      <w:r>
        <w:br/>
        <w:t xml:space="preserve">8. </w:t>
      </w:r>
      <w:hyperlink r:id="rId27" w:history="1">
        <w:r w:rsidRPr="00582960">
          <w:rPr>
            <w:rStyle w:val="Collegamentoipertestuale"/>
          </w:rPr>
          <w:t>https://www.liceopepecalamo.edu.it/</w:t>
        </w:r>
      </w:hyperlink>
    </w:p>
    <w:p w:rsidR="004B357A" w:rsidRDefault="004B357A" w:rsidP="004B357A">
      <w:pPr>
        <w:pStyle w:val="Titolo2"/>
      </w:pPr>
      <w:bookmarkStart w:id="33" w:name="_Toc150282049"/>
      <w:r>
        <w:lastRenderedPageBreak/>
        <w:t xml:space="preserve">Preprocessing del </w:t>
      </w:r>
      <w:r w:rsidRPr="0032297F">
        <w:t>dataset</w:t>
      </w:r>
      <w:r w:rsidR="00C16DCF" w:rsidRPr="0032297F">
        <w:t xml:space="preserve"> delle scuole</w:t>
      </w:r>
      <w:bookmarkEnd w:id="33"/>
    </w:p>
    <w:p w:rsidR="00C16DCF" w:rsidRPr="00C16DCF" w:rsidRDefault="00656E1F" w:rsidP="000A3D2B">
      <w:pPr>
        <w:shd w:val="clear" w:color="auto" w:fill="DEEAF6" w:themeFill="accent1" w:themeFillTint="33"/>
        <w:spacing w:after="0"/>
      </w:pPr>
      <w:r>
        <w:t>Vedere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8"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29"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t xml:space="preserve">, si sostituisce il TLD corrente con </w:t>
      </w:r>
      <w:r w:rsidRPr="00582FB3">
        <w:rPr>
          <w:rStyle w:val="Enfasidelicata"/>
        </w:rPr>
        <w:t>.edu</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valutazione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r w:rsidR="007C712C">
        <w:t xml:space="preserve"> (Figura 3)</w:t>
      </w:r>
      <w:r>
        <w:t>:</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876827" cy="3250116"/>
            <wp:effectExtent l="0" t="952" r="8572" b="8573"/>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6877" t="3690" r="36906" b="28942"/>
                    <a:stretch/>
                  </pic:blipFill>
                  <pic:spPr bwMode="auto">
                    <a:xfrm rot="16200000">
                      <a:off x="0" y="0"/>
                      <a:ext cx="1884015" cy="3262563"/>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3</w:t>
      </w:r>
      <w:r w:rsidR="00DF07E2">
        <w:rPr>
          <w:noProof/>
        </w:rPr>
        <w:fldChar w:fldCharType="end"/>
      </w:r>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4" w:name="_Rappresentazione_dello_spazio"/>
      <w:bookmarkStart w:id="35" w:name="_Toc150282050"/>
      <w:bookmarkStart w:id="36" w:name="_Toc152003166"/>
      <w:bookmarkEnd w:id="34"/>
      <w:r>
        <w:lastRenderedPageBreak/>
        <w:t xml:space="preserve">Rappresentazione </w:t>
      </w:r>
      <w:r w:rsidR="007606CA">
        <w:t xml:space="preserve">dello spazio di ricerca con </w:t>
      </w:r>
      <w:r>
        <w:t>grafo e ricerca soluzioni</w:t>
      </w:r>
      <w:bookmarkEnd w:id="29"/>
      <w:bookmarkEnd w:id="30"/>
      <w:bookmarkEnd w:id="35"/>
      <w:bookmarkEnd w:id="36"/>
    </w:p>
    <w:p w:rsidR="007606CA" w:rsidRDefault="007606CA" w:rsidP="007606CA">
      <w:pPr>
        <w:pStyle w:val="Titolo2"/>
      </w:pPr>
      <w:bookmarkStart w:id="37" w:name="_Toc150282051"/>
      <w:r>
        <w:t>Sommario</w:t>
      </w:r>
      <w:bookmarkEnd w:id="37"/>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Per cui, notando che una pagina web equivale a un DOM, possiamo usare in questo progetto il concetto di rappresentazione dello spazio di ricerca tramite grafo.</w:t>
      </w:r>
    </w:p>
    <w:p w:rsidR="00344968" w:rsidRDefault="007606CA" w:rsidP="00344968">
      <w:pPr>
        <w:pStyle w:val="Titolo2"/>
      </w:pPr>
      <w:bookmarkStart w:id="38" w:name="_Toc150282052"/>
      <w:r>
        <w:t>Strumenti utilizzati: mo</w:t>
      </w:r>
      <w:r w:rsidR="000C3AC9">
        <w:t>dello NaiveDOM</w:t>
      </w:r>
      <w:bookmarkEnd w:id="38"/>
    </w:p>
    <w:p w:rsidR="00685587" w:rsidRDefault="00685587" w:rsidP="000A3D2B">
      <w:pPr>
        <w:shd w:val="clear" w:color="auto" w:fill="DEEAF6" w:themeFill="accent1" w:themeFillTint="33"/>
        <w:spacing w:after="0"/>
      </w:pPr>
      <w:r>
        <w:t>Ved</w:t>
      </w:r>
      <w:r w:rsidR="00656E1F">
        <w:t>ere</w:t>
      </w:r>
      <w:r>
        <w:t>:</w:t>
      </w:r>
      <w:r w:rsidR="000A3D2B">
        <w:t xml:space="preserve"> </w:t>
      </w:r>
      <w:r>
        <w:rPr>
          <w:rStyle w:val="Enfasidelicata"/>
        </w:rPr>
        <w:t>/</w:t>
      </w:r>
      <w:r w:rsidRPr="00B81C8C">
        <w:rPr>
          <w:rStyle w:val="Enfasidelicata"/>
        </w:rPr>
        <w:t>agent/</w:t>
      </w:r>
      <w:r>
        <w:rPr>
          <w:rStyle w:val="Enfasidelicata"/>
        </w:rPr>
        <w:t>ndom</w:t>
      </w:r>
      <w:r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9" w:name="_Toc150282053"/>
      <w:r>
        <w:t>Struttura</w:t>
      </w:r>
      <w:bookmarkEnd w:id="39"/>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EndPr>
            <w:rPr>
              <w:rStyle w:val="Collegamentoipertestuale"/>
            </w:rPr>
          </w:sdtEnd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B00442">
              <w:rPr>
                <w:rStyle w:val="Collegamentoipertestuale"/>
                <w:noProof/>
              </w:rPr>
              <w:t xml:space="preserve"> </w:t>
            </w:r>
            <w:r w:rsidR="00B00442" w:rsidRPr="00B00442">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40" w:name="_Calcolo_del_costo"/>
      <w:bookmarkEnd w:id="40"/>
      <w:r>
        <w:lastRenderedPageBreak/>
        <w:t>Calcolo del costo degli archi</w:t>
      </w:r>
    </w:p>
    <w:p w:rsidR="007D7C4B" w:rsidRPr="007D7C4B" w:rsidRDefault="007D7C4B" w:rsidP="007D7C4B">
      <w:r>
        <w:t>Visualizziamo un sito scolastico, e rappresentiamo in forma stilizzata il suo NDOM.</w:t>
      </w:r>
    </w:p>
    <w:p w:rsidR="007D7C4B" w:rsidRDefault="007D7C4B" w:rsidP="007D7C4B">
      <w:pPr>
        <w:keepNext/>
        <w:spacing w:before="240" w:after="0"/>
        <w:jc w:val="center"/>
      </w:pPr>
      <w:r>
        <w:rPr>
          <w:noProof/>
          <w:lang w:eastAsia="it-IT"/>
        </w:rPr>
        <w:drawing>
          <wp:inline distT="0" distB="0" distL="0" distR="0" wp14:anchorId="0E2F76D5" wp14:editId="4DEE7690">
            <wp:extent cx="6303010" cy="2647057"/>
            <wp:effectExtent l="0" t="0" r="254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0095" cy="2654232"/>
                    </a:xfrm>
                    <a:prstGeom prst="rect">
                      <a:avLst/>
                    </a:prstGeom>
                  </pic:spPr>
                </pic:pic>
              </a:graphicData>
            </a:graphic>
          </wp:inline>
        </w:drawing>
      </w:r>
    </w:p>
    <w:p w:rsidR="007D7C4B" w:rsidRDefault="007D7C4B" w:rsidP="007D7C4B">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4</w:t>
      </w:r>
      <w:r w:rsidR="00DF07E2">
        <w:rPr>
          <w:noProof/>
        </w:rPr>
        <w:fldChar w:fldCharType="end"/>
      </w:r>
      <w:r>
        <w:t xml:space="preserve">. </w:t>
      </w:r>
      <w:hyperlink r:id="rId32" w:history="1">
        <w:r w:rsidRPr="00D62548">
          <w:rPr>
            <w:rStyle w:val="Collegamentoipertestuale"/>
          </w:rPr>
          <w:t>https://www.liceotedone.edu.it/</w:t>
        </w:r>
      </w:hyperlink>
      <w:r>
        <w:t xml:space="preserve"> </w:t>
      </w:r>
      <w:r w:rsidR="004E1C82">
        <w:t>. R</w:t>
      </w:r>
      <w:r>
        <w:t>appresentazione stilizzata del NDOM.</w:t>
      </w:r>
    </w:p>
    <w:p w:rsidR="00D047B1" w:rsidRDefault="00D047B1" w:rsidP="00D047B1">
      <w:pPr>
        <w:spacing w:before="240" w:after="0"/>
      </w:pPr>
      <w:r>
        <w:t xml:space="preserve">Per questa sezione osserviamo lo screenshot </w:t>
      </w:r>
      <w:r w:rsidR="004A5EEC">
        <w:t>di un sito web</w:t>
      </w:r>
      <w:r>
        <w:t xml:space="preserve"> (Figura 3) e notiamo che il nodo radice </w:t>
      </w:r>
      <w:r w:rsidRPr="000C3AC9">
        <w:rPr>
          <w:rStyle w:val="Enfasidelicata"/>
        </w:rPr>
        <w:t>&lt;body&gt;</w:t>
      </w:r>
      <w:r>
        <w:t xml:space="preserve"> ha ovviamente coordinate (0,0).</w:t>
      </w:r>
      <w:r w:rsidR="001341A3">
        <w:t xml:space="preserve"> I rettangoli arancioni indicano elementi della pagina innestati all’interno del tag &lt;body&gt;. Solo per questi elementi (figli diretti della radice del NDOM)</w:t>
      </w:r>
      <w:r>
        <w:t>, la distanza tra padre e figlio è puramente verticale: questo è ovvio perché l’occhio umano inizia osservando dal basso verso l’alto. 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 costo in termini di usabilità. A parità di distanza, il costo (su schermi con risoluzione minore) aumenta. </w:t>
      </w:r>
    </w:p>
    <w:p w:rsidR="004A5EEC" w:rsidRDefault="004A082E" w:rsidP="004A5EEC">
      <w:pPr>
        <w:keepNext/>
        <w:spacing w:before="240"/>
        <w:jc w:val="center"/>
      </w:pPr>
      <w:r>
        <w:rPr>
          <w:noProof/>
          <w:lang w:eastAsia="it-IT"/>
        </w:rPr>
        <w:drawing>
          <wp:inline distT="0" distB="0" distL="0" distR="0">
            <wp:extent cx="3990975" cy="1584477"/>
            <wp:effectExtent l="19050" t="19050" r="9525" b="158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ggg_Page1_Image2.jpg"/>
                    <pic:cNvPicPr/>
                  </pic:nvPicPr>
                  <pic:blipFill rotWithShape="1">
                    <a:blip r:embed="rId33" cstate="print">
                      <a:extLst>
                        <a:ext uri="{28A0092B-C50C-407E-A947-70E740481C1C}">
                          <a14:useLocalDpi xmlns:a14="http://schemas.microsoft.com/office/drawing/2010/main" val="0"/>
                        </a:ext>
                      </a:extLst>
                    </a:blip>
                    <a:srcRect b="40448"/>
                    <a:stretch/>
                  </pic:blipFill>
                  <pic:spPr bwMode="auto">
                    <a:xfrm>
                      <a:off x="0" y="0"/>
                      <a:ext cx="4022833" cy="1597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5</w:t>
      </w:r>
      <w:r w:rsidR="00DF07E2">
        <w:rPr>
          <w:noProof/>
        </w:rPr>
        <w:fldChar w:fldCharType="end"/>
      </w:r>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4"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1" w:name="_Calcolo_di_un"/>
      <w:bookmarkStart w:id="42" w:name="_Toc150282054"/>
      <w:bookmarkEnd w:id="41"/>
      <w:r>
        <w:lastRenderedPageBreak/>
        <w:t>Calcolo di un task con algoritmo di ricerca</w:t>
      </w:r>
      <w:bookmarkEnd w:id="42"/>
    </w:p>
    <w:p w:rsidR="000A3D2B" w:rsidRPr="00C16DCF" w:rsidRDefault="000A3D2B" w:rsidP="000A3D2B">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Pr>
          <w:rStyle w:val="Enfasidelicata"/>
        </w:rPr>
        <w:t>ndom</w:t>
      </w:r>
      <w:r w:rsidRPr="00B81C8C">
        <w:rPr>
          <w:rStyle w:val="Enfasidelicata"/>
        </w:rPr>
        <w:t>/</w:t>
      </w:r>
      <w:r>
        <w:rPr>
          <w:rStyle w:val="Enfasidelicata"/>
        </w:rPr>
        <w:t>NaiveDOM</w:t>
      </w:r>
      <w:r w:rsidRPr="00B81C8C">
        <w:rPr>
          <w:rStyle w:val="Enfasidelicata"/>
        </w:rPr>
        <w:t>.py</w:t>
      </w:r>
      <w:r>
        <w:rPr>
          <w:rStyle w:val="Enfasidelicata"/>
        </w:rPr>
        <w:br/>
      </w:r>
      <w:r>
        <w:t xml:space="preserve">        </w:t>
      </w:r>
      <w:r w:rsidR="00656E1F">
        <w:t xml:space="preserve">     </w:t>
      </w:r>
      <w:r>
        <w:rPr>
          <w:rStyle w:val="Enfasidelicata"/>
        </w:rPr>
        <w:t>/</w:t>
      </w:r>
      <w:r w:rsidRPr="00B81C8C">
        <w:rPr>
          <w:rStyle w:val="Enfasidelicata"/>
        </w:rPr>
        <w:t>agent/</w:t>
      </w:r>
      <w:r>
        <w:rPr>
          <w:rStyle w:val="Enfasidelicata"/>
        </w:rPr>
        <w:t>ndom</w:t>
      </w:r>
      <w:r w:rsidRPr="00B81C8C">
        <w:rPr>
          <w:rStyle w:val="Enfasidelicata"/>
        </w:rPr>
        <w:t>/</w:t>
      </w:r>
      <w:r>
        <w:rPr>
          <w:rStyle w:val="Enfasidelicata"/>
        </w:rPr>
        <w:t>NaiveDOMSearcher</w:t>
      </w:r>
      <w:r w:rsidRPr="00B81C8C">
        <w:rPr>
          <w:rStyle w:val="Enfasidelicata"/>
        </w:rPr>
        <w:t>.py</w:t>
      </w:r>
    </w:p>
    <w:p w:rsidR="002651FD" w:rsidRDefault="004A29C1" w:rsidP="002651FD">
      <w:pPr>
        <w:spacing w:before="240"/>
      </w:pPr>
      <w:r>
        <w:t>La costruzione del NDOM di una pagina web richiede un’istanza di un browser automatizzato che disponga di un interprete JS. Per questo motivo, è possibile ricavare altre due feature inerenti ad essa.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 l’</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r w:rsidR="00DF07E2">
        <w:fldChar w:fldCharType="begin"/>
      </w:r>
      <w:r w:rsidR="00DF07E2">
        <w:instrText xml:space="preserve"> SEQ Figura \* ARABIC </w:instrText>
      </w:r>
      <w:r w:rsidR="00DF07E2">
        <w:fldChar w:fldCharType="separate"/>
      </w:r>
      <w:r w:rsidR="005A44E4">
        <w:rPr>
          <w:noProof/>
        </w:rPr>
        <w:t>6</w:t>
      </w:r>
      <w:r w:rsidR="00DF07E2">
        <w:rPr>
          <w:noProof/>
        </w:rPr>
        <w:fldChar w:fldCharType="end"/>
      </w:r>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4541FC" w:rsidP="001A133A">
      <w:pPr>
        <w:jc w:val="center"/>
      </w:pPr>
      <w:r>
        <w:rPr>
          <w:b/>
          <w:noProof/>
          <w:lang w:eastAsia="it-IT"/>
        </w:rPr>
        <w:lastRenderedPageBreak/>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0623F2" w:rsidRDefault="005254A0"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6"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" adj="17367" fillcolor="white [3212]" strokecolor="black [3213]" strokeweight="2.25pt">
                <v:textbox>
                  <w:txbxContent>
                    <w:p w:rsidR="005254A0" w:rsidRPr="000623F2" w:rsidRDefault="005254A0"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19050" t="19050" r="47625" b="2857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4A5EEC" w:rsidRDefault="005254A0"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D300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5" o:spid="_x0000_s1027"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" fillcolor="#5b9bd5" strokecolor="#1f4d78 [1604]" strokeweight="1pt">
                <v:fill opacity="42662f"/>
                <v:textbox>
                  <w:txbxContent>
                    <w:p w:rsidR="005254A0" w:rsidRPr="004A5EEC" w:rsidRDefault="005254A0"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3828415</wp:posOffset>
                </wp:positionH>
                <wp:positionV relativeFrom="paragraph">
                  <wp:posOffset>781050</wp:posOffset>
                </wp:positionV>
                <wp:extent cx="2276475" cy="2457450"/>
                <wp:effectExtent l="19050" t="19050" r="47625" b="19050"/>
                <wp:wrapNone/>
                <wp:docPr id="13" name="Triangolo isoscele 13"/>
                <wp:cNvGraphicFramePr/>
                <a:graphic xmlns:a="http://schemas.openxmlformats.org/drawingml/2006/main">
                  <a:graphicData uri="http://schemas.microsoft.com/office/word/2010/wordprocessingShape">
                    <wps:wsp>
                      <wps:cNvSpPr/>
                      <wps:spPr>
                        <a:xfrm>
                          <a:off x="0" y="0"/>
                          <a:ext cx="2276475" cy="2457450"/>
                        </a:xfrm>
                        <a:prstGeom prst="triangle">
                          <a:avLst>
                            <a:gd name="adj" fmla="val 48114"/>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4A5EEC" w:rsidRDefault="005254A0"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D21C" id="Triangolo isoscele 13" o:spid="_x0000_s1028" type="#_x0000_t5" style="position:absolute;left:0;text-align:left;margin-left:301.45pt;margin-top:61.5pt;width:179.25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" adj="10393" fillcolor="#5b9bd5" strokecolor="#1f4d78 [1604]" strokeweight="1pt">
                <v:fill opacity="42662f"/>
                <v:textbox>
                  <w:txbxContent>
                    <w:p w:rsidR="005254A0" w:rsidRPr="004A5EEC" w:rsidRDefault="005254A0"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19050" t="19050" r="38100" b="1905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4A5EEC" w:rsidRDefault="005254A0"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" adj="10393" fillcolor="#5b9bd5" strokecolor="#1f4d78 [1604]" strokeweight="1pt">
                <v:fill opacity="42662f"/>
                <v:textbox>
                  <w:txbxContent>
                    <w:p w:rsidR="005254A0" w:rsidRPr="004A5EEC" w:rsidRDefault="005254A0"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19050" t="19050" r="38100" b="2857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0623F2" w:rsidRDefault="005254A0"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" adj="10976" fillcolor="#5b9bd5" strokecolor="#1f4d78 [1604]" strokeweight="1pt">
                <v:fill opacity="42662f"/>
                <v:textbox>
                  <w:txbxContent>
                    <w:p w:rsidR="005254A0" w:rsidRPr="000623F2" w:rsidRDefault="005254A0"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19050" t="19050" r="38100" b="1905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54A0" w:rsidRPr="000623F2" w:rsidRDefault="005254A0"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" adj="10976" fillcolor="#5b9bd5" strokecolor="#1f4d78 [1604]" strokeweight="1pt">
                <v:fill opacity="42662f"/>
                <v:textbox>
                  <w:txbxContent>
                    <w:p w:rsidR="005254A0" w:rsidRPr="000623F2" w:rsidRDefault="005254A0"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6">
                      <a:extLst>
                        <a:ext uri="{28A0092B-C50C-407E-A947-70E740481C1C}">
                          <a14:useLocalDpi xmlns:a14="http://schemas.microsoft.com/office/drawing/2010/main" val="0"/>
                        </a:ext>
                      </a:extLst>
                    </a:blip>
                    <a:srcRect l="41555" t="6318" r="22276" b="41343"/>
                    <a:stretch/>
                  </pic:blipFill>
                  <pic:spPr bwMode="auto">
                    <a:xfrm>
                      <a:off x="0" y="0"/>
                      <a:ext cx="4623539" cy="33247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7</w:t>
      </w:r>
      <w:r w:rsidR="00DF07E2">
        <w:rPr>
          <w:noProof/>
        </w:rPr>
        <w:fldChar w:fldCharType="end"/>
      </w:r>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7"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D45794" w:rsidRDefault="00F85A8D" w:rsidP="001A133A">
      <w:pPr>
        <w:pStyle w:val="Paragrafoelenco"/>
        <w:numPr>
          <w:ilvl w:val="0"/>
          <w:numId w:val="10"/>
        </w:numPr>
        <w:spacing w:line="240" w:lineRule="auto"/>
        <w:ind w:left="357" w:hanging="357"/>
        <w:contextualSpacing w:val="0"/>
        <w:rPr>
          <w:highlight w:val="yellow"/>
        </w:rPr>
      </w:pPr>
      <w:r w:rsidRPr="00D45794">
        <w:rPr>
          <w:highlight w:val="yellow"/>
        </w:rPr>
        <w:t>E’ ottimale?</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F85A8D">
        <w:t>, si assegna al task un costo di default. Questa ca</w:t>
      </w:r>
      <w:r w:rsidR="00273F69">
        <w:t xml:space="preserve">sistica avviene quando nella pagina non c’è una stringa visibile che soddisfa il task.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0767CA" w:rsidP="000767CA">
      <w:pPr>
        <w:pStyle w:val="Paragrafoelenco"/>
        <w:keepNext/>
        <w:ind w:left="360"/>
        <w:jc w:val="center"/>
      </w:pPr>
      <w:r>
        <w:rPr>
          <w:b/>
          <w:noProof/>
          <w:lang w:eastAsia="it-IT"/>
        </w:rPr>
        <w:drawing>
          <wp:inline distT="0" distB="0" distL="0" distR="0" wp14:anchorId="03660A25" wp14:editId="7C9FEFE6">
            <wp:extent cx="3894716" cy="2264647"/>
            <wp:effectExtent l="19050" t="19050" r="10795"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mos-graph.png"/>
                    <pic:cNvPicPr/>
                  </pic:nvPicPr>
                  <pic:blipFill rotWithShape="1">
                    <a:blip r:embed="rId38" cstate="print">
                      <a:extLst>
                        <a:ext uri="{28A0092B-C50C-407E-A947-70E740481C1C}">
                          <a14:useLocalDpi xmlns:a14="http://schemas.microsoft.com/office/drawing/2010/main" val="0"/>
                        </a:ext>
                      </a:extLst>
                    </a:blip>
                    <a:srcRect l="16622" b="27274"/>
                    <a:stretch/>
                  </pic:blipFill>
                  <pic:spPr bwMode="auto">
                    <a:xfrm>
                      <a:off x="0" y="0"/>
                      <a:ext cx="3913151" cy="22753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8</w:t>
      </w:r>
      <w:r w:rsidR="00DF07E2">
        <w:rPr>
          <w:noProof/>
        </w:rPr>
        <w:fldChar w:fldCharType="end"/>
      </w:r>
      <w:r>
        <w:t xml:space="preserve">. Grafico funzione </w:t>
      </w:r>
      <m:oMath>
        <m:r>
          <w:rPr>
            <w:rFonts w:ascii="Cambria Math" w:hAnsi="Cambria Math"/>
          </w:rPr>
          <m:t>costoDefaultTask</m:t>
        </m:r>
      </m:oMath>
      <w:r>
        <w:t>.</w:t>
      </w:r>
      <w:r w:rsidR="00FB7624">
        <w:br/>
      </w:r>
      <w:hyperlink r:id="rId39" w:history="1">
        <w:r w:rsidRPr="0092677A">
          <w:rPr>
            <w:rStyle w:val="Collegamentoipertestuale"/>
          </w:rPr>
          <w:t>https://www.desmos.com/calculator/2epakrbyrj</w:t>
        </w:r>
      </w:hyperlink>
      <w:r w:rsidR="00E07665">
        <w:br w:type="page"/>
      </w:r>
    </w:p>
    <w:p w:rsidR="00015A9A" w:rsidRDefault="00C47880" w:rsidP="00015A9A">
      <w:pPr>
        <w:pStyle w:val="Titolo2"/>
      </w:pPr>
      <w:bookmarkStart w:id="43" w:name="_Decisioni_di_Progetto"/>
      <w:bookmarkStart w:id="44" w:name="_Toc147679480"/>
      <w:bookmarkStart w:id="45" w:name="_Toc150282055"/>
      <w:bookmarkEnd w:id="43"/>
      <w:r>
        <w:lastRenderedPageBreak/>
        <w:t>Decisioni di p</w:t>
      </w:r>
      <w:r w:rsidR="00015A9A">
        <w:t>rogetto</w:t>
      </w:r>
      <w:bookmarkEnd w:id="44"/>
      <w:bookmarkEnd w:id="45"/>
    </w:p>
    <w:p w:rsidR="008B2633" w:rsidRDefault="00F16D67" w:rsidP="00147626">
      <w:r>
        <w:t xml:space="preserve">Le librerie utilizzate in questa sezione sono </w:t>
      </w:r>
      <w:hyperlink r:id="rId40"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p>
    <w:p w:rsidR="00147626" w:rsidRDefault="008B2633" w:rsidP="00147626">
      <w:r>
        <w:t xml:space="preserve">La libreria </w:t>
      </w:r>
      <w:hyperlink r:id="rId41"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6" w:name="_Toc147679481"/>
      <w:bookmarkStart w:id="47"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9</w:t>
      </w:r>
      <w:r w:rsidR="00DF07E2">
        <w:rPr>
          <w:noProof/>
        </w:rPr>
        <w:fldChar w:fldCharType="end"/>
      </w:r>
      <w:r>
        <w:t>.</w:t>
      </w:r>
    </w:p>
    <w:p w:rsidR="00393AE8" w:rsidRDefault="007C0171" w:rsidP="007C0171">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r w:rsidR="00393AE8">
        <w:br w:type="page"/>
      </w:r>
    </w:p>
    <w:p w:rsidR="00891711" w:rsidRDefault="00891711" w:rsidP="007C0171">
      <w:pPr>
        <w:spacing w:after="0"/>
        <w:jc w:val="left"/>
      </w:pPr>
      <w:r>
        <w:rPr>
          <w:noProof/>
          <w:lang w:eastAsia="it-IT"/>
        </w:rPr>
        <w:lastRenderedPageBreak/>
        <w:drawing>
          <wp:inline distT="0" distB="0" distL="0" distR="0">
            <wp:extent cx="5124450" cy="6374777"/>
            <wp:effectExtent l="0" t="0" r="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owse_dom.png"/>
                    <pic:cNvPicPr/>
                  </pic:nvPicPr>
                  <pic:blipFill rotWithShape="1">
                    <a:blip r:embed="rId46" cstate="print">
                      <a:extLst>
                        <a:ext uri="{28A0092B-C50C-407E-A947-70E740481C1C}">
                          <a14:useLocalDpi xmlns:a14="http://schemas.microsoft.com/office/drawing/2010/main" val="0"/>
                        </a:ext>
                      </a:extLst>
                    </a:blip>
                    <a:srcRect l="10157" t="9924" r="6577" b="5536"/>
                    <a:stretch/>
                  </pic:blipFill>
                  <pic:spPr bwMode="auto">
                    <a:xfrm>
                      <a:off x="0" y="0"/>
                      <a:ext cx="5127577" cy="6378667"/>
                    </a:xfrm>
                    <a:prstGeom prst="rect">
                      <a:avLst/>
                    </a:prstGeom>
                    <a:ln>
                      <a:noFill/>
                    </a:ln>
                    <a:extLst>
                      <a:ext uri="{53640926-AAD7-44D8-BBD7-CCE9431645EC}">
                        <a14:shadowObscured xmlns:a14="http://schemas.microsoft.com/office/drawing/2010/main"/>
                      </a:ext>
                    </a:extLst>
                  </pic:spPr>
                </pic:pic>
              </a:graphicData>
            </a:graphic>
          </wp:inline>
        </w:drawing>
      </w:r>
    </w:p>
    <w:p w:rsidR="00393AE8" w:rsidRDefault="00891711">
      <w:pPr>
        <w:jc w:val="left"/>
      </w:pPr>
      <w:r>
        <w:rPr>
          <w:noProof/>
          <w:lang w:eastAsia="it-IT"/>
        </w:rPr>
        <w:drawing>
          <wp:inline distT="0" distB="0" distL="0" distR="0">
            <wp:extent cx="5124450" cy="244159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owse_dom2.png"/>
                    <pic:cNvPicPr/>
                  </pic:nvPicPr>
                  <pic:blipFill rotWithShape="1">
                    <a:blip r:embed="rId47">
                      <a:extLst>
                        <a:ext uri="{28A0092B-C50C-407E-A947-70E740481C1C}">
                          <a14:useLocalDpi xmlns:a14="http://schemas.microsoft.com/office/drawing/2010/main" val="0"/>
                        </a:ext>
                      </a:extLst>
                    </a:blip>
                    <a:srcRect l="10773" t="22307" r="7501" b="15672"/>
                    <a:stretch/>
                  </pic:blipFill>
                  <pic:spPr bwMode="auto">
                    <a:xfrm>
                      <a:off x="0" y="0"/>
                      <a:ext cx="5142670" cy="2450273"/>
                    </a:xfrm>
                    <a:prstGeom prst="rect">
                      <a:avLst/>
                    </a:prstGeom>
                    <a:ln>
                      <a:noFill/>
                    </a:ln>
                    <a:extLst>
                      <a:ext uri="{53640926-AAD7-44D8-BBD7-CCE9431645EC}">
                        <a14:shadowObscured xmlns:a14="http://schemas.microsoft.com/office/drawing/2010/main"/>
                      </a:ext>
                    </a:extLst>
                  </pic:spPr>
                </pic:pic>
              </a:graphicData>
            </a:graphic>
          </wp:inline>
        </w:drawing>
      </w:r>
      <w:r w:rsidR="00393AE8">
        <w:br w:type="page"/>
      </w:r>
    </w:p>
    <w:p w:rsidR="00D20832" w:rsidRDefault="003A7534" w:rsidP="003A7534">
      <w:r>
        <w:lastRenderedPageBreak/>
        <w:t>Come possiamo vedere dall’interfaccia</w:t>
      </w:r>
      <w:r w:rsidR="00BE5EE8">
        <w:t xml:space="preserve"> in Figura 9</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8"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8B2633">
        <w:t>.</w:t>
      </w:r>
      <w:r w:rsidR="00292A48">
        <w:t xml:space="preserve"> (sezione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 un attributo (dizionario) autoesplicativo: per un dato algoritmo di ricerca impiegato, associa ad ogni task il numero di nodi che si sono esaminati prima di giungere a un nodo obiettivo.</w:t>
      </w:r>
      <w:r w:rsidR="00667EA3">
        <w:t xml:space="preserve"> </w:t>
      </w:r>
    </w:p>
    <w:p w:rsidR="00015A9A" w:rsidRDefault="00E35B26" w:rsidP="00E35B26">
      <w:pPr>
        <w:pStyle w:val="Titolo2"/>
      </w:pPr>
      <w:r>
        <w:t>Valutazione</w:t>
      </w:r>
      <w:bookmarkEnd w:id="46"/>
      <w:bookmarkEnd w:id="47"/>
    </w:p>
    <w:p w:rsidR="009F7D29" w:rsidRPr="00C16DCF" w:rsidRDefault="009F7D29" w:rsidP="009F7D29">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Pr>
          <w:rStyle w:val="Enfasidelicata"/>
        </w:rPr>
        <w:t>ndom</w:t>
      </w:r>
      <w:r w:rsidR="00A937DF">
        <w:rPr>
          <w:rStyle w:val="Enfasidelicata"/>
        </w:rPr>
        <w:t>/benchmark.py</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un insieme di indirizzi web rappresentanti il 30% del DS. Successivamente costruiamo automaticamente 4 NDOM per ciascun sito, ciascuno dei quali usa un algoritmo di ricerca dei nodi obiettivo diverso.</w:t>
      </w:r>
      <w:r w:rsidR="009F7D29">
        <w:t xml:space="preserve"> Il numero di nodi esaminati per ogni NDOM (e per ogni Task) è salvato nel file </w:t>
      </w:r>
      <w:r w:rsidR="009F7D29" w:rsidRPr="009F7D29">
        <w:rPr>
          <w:rStyle w:val="Enfasidelicata"/>
        </w:rPr>
        <w:t>/agent/ndom/benchmark/benchmark</w:t>
      </w:r>
      <w:r w:rsidR="00274A19">
        <w:rPr>
          <w:rStyle w:val="Enfasidelicata"/>
        </w:rPr>
        <w:t>_graph</w:t>
      </w:r>
      <w:r w:rsidR="009F7D29" w:rsidRPr="009F7D29">
        <w:rPr>
          <w:rStyle w:val="Enfasidelicata"/>
        </w:rPr>
        <w:t>.xlsx</w:t>
      </w:r>
      <w:r w:rsidR="009F7D29">
        <w:t>.</w:t>
      </w:r>
    </w:p>
    <w:p w:rsidR="009F7D29" w:rsidRDefault="00107854" w:rsidP="003C21E3">
      <w:pPr>
        <w:spacing w:before="240"/>
        <w:jc w:val="center"/>
      </w:pPr>
      <w:r>
        <w:rPr>
          <w:noProof/>
          <w:lang w:eastAsia="it-IT"/>
        </w:rPr>
        <w:drawing>
          <wp:inline distT="0" distB="0" distL="0" distR="0" wp14:anchorId="0A94E483" wp14:editId="718A4E84">
            <wp:extent cx="5610225" cy="3267075"/>
            <wp:effectExtent l="0" t="0" r="9525" b="9525"/>
            <wp:docPr id="7"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6B36A2" w:rsidRDefault="00107854" w:rsidP="009F7D29">
      <w:pPr>
        <w:spacing w:before="240"/>
      </w:pPr>
      <w:r>
        <w:t>Il grafico mostra come per il Task 1, tutti gli algoritmi esaminano in media lo stesso numero di nodi prima di giungere a un nodo obiettivo. Per il Task 2 la situazione è diversa</w:t>
      </w:r>
      <w:r w:rsidR="006B36A2">
        <w:t>: potremmo ipotizzare che un nodo obiettivo possa trovarsi a una profondità maggiore, e quindi l’algoritmo BFS perde tempo esplorando l’albero in larghezza. Questo difetto della ricerca BFS non viene però assorbito dalla sua efficienza al Task 7 (circa 40 nodi in meno esaminati</w:t>
      </w:r>
      <w:r w:rsidR="00626951">
        <w:t xml:space="preserve"> rispetto agli altri algoritmi), </w:t>
      </w:r>
      <w:r w:rsidR="006B36A2">
        <w:t>per cui BFS è da scartare.</w:t>
      </w:r>
    </w:p>
    <w:p w:rsidR="003C21E3" w:rsidRDefault="00626951" w:rsidP="003C21E3">
      <w:pPr>
        <w:spacing w:before="240"/>
      </w:pPr>
      <w:r>
        <w:lastRenderedPageBreak/>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8" w:name="_Apprendimento_Supervisionato"/>
      <w:bookmarkStart w:id="49" w:name="_Toc152003167"/>
      <w:bookmarkEnd w:id="48"/>
      <w:r>
        <w:lastRenderedPageBreak/>
        <w:t>Apprendimento Super</w:t>
      </w:r>
      <w:r w:rsidR="009E42F5">
        <w:t>visionato</w:t>
      </w:r>
      <w:bookmarkEnd w:id="49"/>
    </w:p>
    <w:p w:rsidR="00926630" w:rsidRDefault="00926630" w:rsidP="00926630">
      <w:pPr>
        <w:pStyle w:val="Titolo2"/>
      </w:pPr>
      <w:bookmarkStart w:id="50" w:name="_Toc147679483"/>
      <w:bookmarkStart w:id="51" w:name="_Toc150282058"/>
      <w:r>
        <w:t>Sommario</w:t>
      </w:r>
      <w:bookmarkEnd w:id="50"/>
      <w:bookmarkEnd w:id="51"/>
    </w:p>
    <w:p w:rsidR="0020297D" w:rsidRDefault="0020297D" w:rsidP="0020297D">
      <w:r w:rsidRPr="0020297D">
        <w:t>La rappresentazione tramite modello NDOM discussa nella sezione precedente ci ha permesso, di fatto, di ingegnerizzare e aggiungere a</w:t>
      </w:r>
      <w:r w:rsidR="0072556D">
        <w:t xml:space="preserve">l DS iniziale </w:t>
      </w:r>
      <w:hyperlink w:anchor="_Calcolo_di_un" w:history="1">
        <w:r w:rsidR="0072556D" w:rsidRPr="0072556D">
          <w:rPr>
            <w:rStyle w:val="Collegamentoipertestuale"/>
          </w:rPr>
          <w:t>13 nuove feature</w:t>
        </w:r>
      </w:hyperlink>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di apprendimento supervisionato, come l’approccio classico, l’approccio Case-Based e l’approccio con metodi Ensemble.</w:t>
      </w:r>
    </w:p>
    <w:p w:rsidR="00926630" w:rsidRDefault="00304FCE" w:rsidP="0020297D">
      <w:pPr>
        <w:pStyle w:val="Titolo2"/>
      </w:pPr>
      <w:r>
        <w:t>Strumenti utilizzati</w:t>
      </w:r>
      <w:r w:rsidR="0004086D">
        <w:t xml:space="preserve"> </w:t>
      </w:r>
      <w:r w:rsidR="0020297D">
        <w:t>e decisioni di p</w:t>
      </w:r>
      <w:r w:rsidR="0004086D">
        <w:t>rogetto</w:t>
      </w:r>
    </w:p>
    <w:p w:rsidR="00F83397" w:rsidRPr="00C16DCF" w:rsidRDefault="00F83397" w:rsidP="00F83397">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sidR="000F22E7">
        <w:rPr>
          <w:rStyle w:val="Enfasidelicata"/>
        </w:rPr>
        <w:t>models</w:t>
      </w:r>
      <w:r w:rsidRPr="00B81C8C">
        <w:rPr>
          <w:rStyle w:val="Enfasidelicata"/>
        </w:rPr>
        <w:t>/</w:t>
      </w:r>
      <w:r w:rsidR="000F22E7">
        <w:rPr>
          <w:rStyle w:val="Enfasidelicata"/>
        </w:rPr>
        <w:t>nb_supervised_learning.ipynb</w:t>
      </w:r>
    </w:p>
    <w:p w:rsidR="00C1322C" w:rsidRPr="00550C15" w:rsidRDefault="00304FCE" w:rsidP="00F83397">
      <w:pPr>
        <w:spacing w:before="240"/>
        <w:rPr>
          <w:i/>
        </w:rPr>
      </w:pPr>
      <w:r w:rsidRPr="00550C15">
        <w:rPr>
          <w:i/>
        </w:rPr>
        <w:t xml:space="preserve">Queste due sezioni sono trattate </w:t>
      </w:r>
      <w:r w:rsidR="000F22E7">
        <w:rPr>
          <w:i/>
        </w:rPr>
        <w:t>separatamente</w:t>
      </w:r>
      <w:r w:rsidR="005D5307">
        <w:rPr>
          <w:i/>
        </w:rPr>
        <w:t xml:space="preserve"> nel file indicato perché richiedono l’esecuzione di codice</w:t>
      </w:r>
      <w:r w:rsidRPr="00550C15">
        <w:rPr>
          <w:i/>
        </w:rPr>
        <w:t>.</w:t>
      </w:r>
    </w:p>
    <w:p w:rsidR="00926630" w:rsidRDefault="00926630" w:rsidP="00926630">
      <w:pPr>
        <w:pStyle w:val="Titolo2"/>
      </w:pPr>
      <w:bookmarkStart w:id="52" w:name="_Toc147679486"/>
      <w:bookmarkStart w:id="53" w:name="_Toc150282061"/>
      <w:r>
        <w:t>Valutazione</w:t>
      </w:r>
      <w:bookmarkEnd w:id="52"/>
      <w:bookmarkEnd w:id="53"/>
    </w:p>
    <w:p w:rsidR="00F83397" w:rsidRPr="00C16DCF" w:rsidRDefault="00F83397" w:rsidP="00F83397">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sidR="000F22E7">
        <w:rPr>
          <w:rStyle w:val="Enfasidelicata"/>
        </w:rPr>
        <w:t>models</w:t>
      </w:r>
      <w:r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390B38" w:rsidRDefault="00390B38" w:rsidP="00390B38">
      <w:pPr>
        <w:spacing w:line="240" w:lineRule="auto"/>
      </w:pPr>
      <w:r>
        <w:t>Di seguito verranno presentate e commentate le performance dei migliori modelli.</w:t>
      </w:r>
    </w:p>
    <w:p w:rsidR="00DF21EA" w:rsidRDefault="006E5D3A" w:rsidP="00FA16A7">
      <w:pPr>
        <w:jc w:val="left"/>
      </w:pPr>
      <w:r>
        <w:br w:type="page"/>
      </w:r>
    </w:p>
    <w:p w:rsidR="00642653" w:rsidRDefault="004B7CFD">
      <w:pPr>
        <w:jc w:val="left"/>
        <w:rPr>
          <w:rFonts w:asciiTheme="minorHAnsi" w:hAnsiTheme="minorHAnsi"/>
          <w:sz w:val="22"/>
        </w:rPr>
      </w:pPr>
      <w:r>
        <w:lastRenderedPageBreak/>
        <w:fldChar w:fldCharType="begin"/>
      </w:r>
      <w:r>
        <w:instrText xml:space="preserve"> LINK </w:instrText>
      </w:r>
      <w:r w:rsidR="00642653">
        <w:instrText xml:space="preserve">Excel.Sheet.12 C:\\Users\\user\\Desktop\\icon-745751\\agent\\models\\charts\\charts.xlsx sl_model_perf!R1C1:R7C10 </w:instrText>
      </w:r>
      <w:r>
        <w:instrText xml:space="preserve">\a \f 4 \h  \* MERGEFORMAT </w:instrText>
      </w:r>
      <w:r w:rsidR="00642653">
        <w:fldChar w:fldCharType="separate"/>
      </w:r>
    </w:p>
    <w:tbl>
      <w:tblPr>
        <w:tblW w:w="5000" w:type="pct"/>
        <w:tblCellMar>
          <w:left w:w="70" w:type="dxa"/>
          <w:right w:w="70" w:type="dxa"/>
        </w:tblCellMar>
        <w:tblLook w:val="04A0" w:firstRow="1" w:lastRow="0" w:firstColumn="1" w:lastColumn="0" w:noHBand="0" w:noVBand="1"/>
      </w:tblPr>
      <w:tblGrid>
        <w:gridCol w:w="769"/>
        <w:gridCol w:w="1783"/>
        <w:gridCol w:w="1132"/>
        <w:gridCol w:w="865"/>
        <w:gridCol w:w="901"/>
        <w:gridCol w:w="865"/>
        <w:gridCol w:w="825"/>
        <w:gridCol w:w="825"/>
        <w:gridCol w:w="902"/>
        <w:gridCol w:w="879"/>
      </w:tblGrid>
      <w:tr w:rsidR="00642653" w:rsidRPr="00642653" w:rsidTr="00642653">
        <w:trPr>
          <w:divId w:val="2082631802"/>
          <w:trHeight w:val="600"/>
        </w:trPr>
        <w:tc>
          <w:tcPr>
            <w:tcW w:w="394" w:type="pct"/>
            <w:shd w:val="clear" w:color="000000" w:fill="B4C6E7"/>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642653" w:rsidRPr="00642653" w:rsidRDefault="00642653" w:rsidP="00642653">
            <w:pPr>
              <w:spacing w:after="0" w:line="240" w:lineRule="auto"/>
              <w:jc w:val="left"/>
              <w:rPr>
                <w:rFonts w:ascii="Calibri" w:eastAsia="Times New Roman" w:hAnsi="Calibri" w:cs="Calibri"/>
                <w:b/>
                <w:bCs/>
                <w:color w:val="000000"/>
                <w:sz w:val="18"/>
                <w:szCs w:val="18"/>
                <w:lang w:eastAsia="it-IT"/>
              </w:rPr>
            </w:pPr>
            <w:r w:rsidRPr="00642653">
              <w:rPr>
                <w:rFonts w:ascii="Calibri" w:eastAsia="Times New Roman" w:hAnsi="Calibri" w:cs="Calibri"/>
                <w:b/>
                <w:bCs/>
                <w:color w:val="000000"/>
                <w:sz w:val="18"/>
                <w:szCs w:val="18"/>
                <w:lang w:eastAsia="it-IT"/>
              </w:rPr>
              <w:t>R^2 (TE)</w:t>
            </w:r>
          </w:p>
        </w:tc>
      </w:tr>
      <w:tr w:rsidR="00642653" w:rsidRPr="00642653" w:rsidTr="00642653">
        <w:trPr>
          <w:divId w:val="2082631802"/>
          <w:trHeight w:val="3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regLin</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0,167726</w:t>
            </w:r>
          </w:p>
        </w:tc>
      </w:tr>
      <w:tr w:rsidR="00642653" w:rsidRPr="00642653" w:rsidTr="00642653">
        <w:trPr>
          <w:divId w:val="2082631802"/>
          <w:trHeight w:val="9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regKNN</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0,416453</w:t>
            </w:r>
          </w:p>
        </w:tc>
      </w:tr>
      <w:tr w:rsidR="00642653" w:rsidRPr="00642653" w:rsidTr="00642653">
        <w:trPr>
          <w:divId w:val="2082631802"/>
          <w:trHeight w:val="21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regDeT</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0,416471</w:t>
            </w:r>
          </w:p>
        </w:tc>
      </w:tr>
      <w:tr w:rsidR="00642653" w:rsidRPr="00642653" w:rsidTr="00642653">
        <w:trPr>
          <w:divId w:val="2082631802"/>
          <w:trHeight w:val="9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regSVR</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0,316725</w:t>
            </w:r>
          </w:p>
        </w:tc>
      </w:tr>
      <w:tr w:rsidR="00642653" w:rsidRPr="00642653" w:rsidTr="00642653">
        <w:trPr>
          <w:divId w:val="2082631802"/>
          <w:trHeight w:val="24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regRaF</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0,466306</w:t>
            </w:r>
          </w:p>
        </w:tc>
      </w:tr>
      <w:tr w:rsidR="00642653" w:rsidRPr="00642653" w:rsidTr="00642653">
        <w:trPr>
          <w:divId w:val="2082631802"/>
          <w:trHeight w:val="2400"/>
        </w:trPr>
        <w:tc>
          <w:tcPr>
            <w:tcW w:w="394" w:type="pct"/>
            <w:shd w:val="clear" w:color="auto" w:fill="auto"/>
            <w:noWrap/>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regGrB</w:t>
            </w:r>
          </w:p>
        </w:tc>
        <w:tc>
          <w:tcPr>
            <w:tcW w:w="914" w:type="pct"/>
            <w:shd w:val="clear" w:color="auto" w:fill="auto"/>
            <w:vAlign w:val="bottom"/>
            <w:hideMark/>
          </w:tcPr>
          <w:p w:rsidR="00642653" w:rsidRPr="00642653" w:rsidRDefault="00642653" w:rsidP="00642653">
            <w:pPr>
              <w:spacing w:after="0" w:line="240" w:lineRule="auto"/>
              <w:jc w:val="lef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642653" w:rsidRPr="00642653" w:rsidRDefault="00642653" w:rsidP="00642653">
            <w:pPr>
              <w:spacing w:after="0" w:line="240" w:lineRule="auto"/>
              <w:jc w:val="right"/>
              <w:rPr>
                <w:rFonts w:ascii="Calibri" w:eastAsia="Times New Roman" w:hAnsi="Calibri" w:cs="Calibri"/>
                <w:color w:val="000000"/>
                <w:sz w:val="18"/>
                <w:szCs w:val="18"/>
                <w:lang w:eastAsia="it-IT"/>
              </w:rPr>
            </w:pPr>
            <w:r w:rsidRPr="00642653">
              <w:rPr>
                <w:rFonts w:ascii="Calibri" w:eastAsia="Times New Roman" w:hAnsi="Calibri" w:cs="Calibri"/>
                <w:color w:val="000000"/>
                <w:sz w:val="18"/>
                <w:szCs w:val="18"/>
                <w:lang w:eastAsia="it-IT"/>
              </w:rPr>
              <w:t>0,455710</w:t>
            </w:r>
          </w:p>
        </w:tc>
      </w:tr>
    </w:tbl>
    <w:p w:rsidR="00DF21EA" w:rsidRDefault="004B7CFD">
      <w:pPr>
        <w:jc w:val="left"/>
      </w:pPr>
      <w:r>
        <w:fldChar w:fldCharType="end"/>
      </w:r>
      <w:r w:rsidR="00DF21EA">
        <w:br w:type="page"/>
      </w:r>
    </w:p>
    <w:p w:rsidR="00DF21EA" w:rsidRDefault="004B7CFD" w:rsidP="004B7CFD">
      <w:pPr>
        <w:jc w:val="center"/>
      </w:pPr>
      <w:r>
        <w:rPr>
          <w:noProof/>
          <w:lang w:eastAsia="it-IT"/>
        </w:rPr>
        <w:lastRenderedPageBreak/>
        <w:drawing>
          <wp:inline distT="0" distB="0" distL="0" distR="0" wp14:anchorId="209267C6" wp14:editId="075AB0C7">
            <wp:extent cx="4319905" cy="2700000"/>
            <wp:effectExtent l="0" t="0" r="4445" b="5715"/>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lang w:eastAsia="it-IT"/>
        </w:rPr>
        <w:drawing>
          <wp:inline distT="0" distB="0" distL="0" distR="0" wp14:anchorId="61470F48" wp14:editId="3D3C7CD0">
            <wp:extent cx="4320000" cy="2700000"/>
            <wp:effectExtent l="0" t="0" r="4445" b="5715"/>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4B7CFD" w:rsidRDefault="004B7CFD" w:rsidP="004B7CFD">
      <w:pPr>
        <w:jc w:val="center"/>
      </w:pPr>
      <w:r>
        <w:rPr>
          <w:noProof/>
          <w:lang w:eastAsia="it-IT"/>
        </w:rPr>
        <w:drawing>
          <wp:inline distT="0" distB="0" distL="0" distR="0" wp14:anchorId="654AEEB5" wp14:editId="2D421B03">
            <wp:extent cx="3078000" cy="3078000"/>
            <wp:effectExtent l="0" t="0" r="8255" b="8255"/>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lang w:eastAsia="it-IT"/>
        </w:rPr>
        <w:drawing>
          <wp:inline distT="0" distB="0" distL="0" distR="0" wp14:anchorId="4789B0B1" wp14:editId="6EB37E00">
            <wp:extent cx="3077845" cy="2943225"/>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61F3A" w:rsidRDefault="00861F3A" w:rsidP="00DF21EA">
      <w:pPr>
        <w:jc w:val="center"/>
        <w:sectPr w:rsidR="00861F3A" w:rsidSect="00AC6FDF">
          <w:type w:val="continuous"/>
          <w:pgSz w:w="11906" w:h="16838"/>
          <w:pgMar w:top="1440" w:right="1080" w:bottom="1440" w:left="1080" w:header="708" w:footer="708" w:gutter="0"/>
          <w:pgNumType w:chapStyle="1"/>
          <w:cols w:space="708"/>
          <w:titlePg/>
          <w:docGrid w:linePitch="360"/>
        </w:sectPr>
      </w:pPr>
    </w:p>
    <w:p w:rsidR="00CB3A86" w:rsidRDefault="00CB3A86" w:rsidP="00CB3A86">
      <w:r w:rsidRPr="0040672A">
        <w:rPr>
          <w:b/>
        </w:rPr>
        <w:lastRenderedPageBreak/>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 xml:space="preserve">in media di 3,6 punti decimali sia sul TS (0,360450) che sul TE (0,367821).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6777E5"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1E68C4">
        <w:t xml:space="preserve"> Se utilizziamo la configurazione con </w:t>
      </w:r>
      <w:r w:rsidR="001E68C4" w:rsidRPr="00390B38">
        <w:rPr>
          <w:rStyle w:val="Enfasidelicata"/>
        </w:rPr>
        <w:t>k=12</w:t>
      </w:r>
      <w:r w:rsidR="001E68C4">
        <w:t xml:space="preserve"> + esempi simili ponderati sulla distanza vettoriale, p</w:t>
      </w:r>
      <w:r w:rsidR="009A5280">
        <w:t xml:space="preserve">ossiamo </w:t>
      </w:r>
      <w:r w:rsidR="00033AFA">
        <w:t>pens</w:t>
      </w:r>
      <w:r w:rsidR="00F72EED">
        <w:t xml:space="preserve">are che questo algoritmo sia quello </w:t>
      </w:r>
      <w:r w:rsidR="001E68C4">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6777E5" w:rsidRDefault="009E5144" w:rsidP="00CB3A86">
      <w:r w:rsidRPr="009E5144">
        <w:rPr>
          <w:b/>
        </w:rPr>
        <w:t>regDeT</w:t>
      </w:r>
      <w:r>
        <w:t>.</w:t>
      </w:r>
      <w:r w:rsidR="00E6169A">
        <w:t xml:space="preserve"> </w:t>
      </w:r>
      <w:r w:rsidR="00DA6CC1">
        <w:t xml:space="preserve">Per questo modello, gli iperparametri migliori sono risultati il criterio di riduzione delle impurità </w:t>
      </w:r>
      <w:r w:rsidR="00DA6CC1" w:rsidRPr="00EA5C48">
        <w:rPr>
          <w:rStyle w:val="Enfasidelicata"/>
        </w:rPr>
        <w:t>friedman_mse</w:t>
      </w:r>
      <w:r w:rsidR="00DA6CC1">
        <w:t xml:space="preserve">, una altezza massima di 10, e </w:t>
      </w:r>
      <w:r w:rsidR="00F83397">
        <w:t>l’attuazione dello splitting</w:t>
      </w:r>
      <w:r w:rsidR="00DA6CC1">
        <w:t xml:space="preserve"> solo se la partizione corrente ha almeno 40 esempi.</w:t>
      </w:r>
      <w:r w:rsidR="00DA6CC1">
        <w:br/>
      </w:r>
      <w:r w:rsidR="00E6169A">
        <w:t>Con un R</w:t>
      </w:r>
      <w:r w:rsidR="00CB3A86" w:rsidRPr="00E6169A">
        <w:rPr>
          <w:vertAlign w:val="superscript"/>
        </w:rPr>
        <w:t>2</w:t>
      </w:r>
      <w:r w:rsidR="00CB3A86">
        <w:t xml:space="preserve"> di 0,496544 sul </w:t>
      </w:r>
      <w:r w:rsidR="00E6169A">
        <w:t>TS</w:t>
      </w:r>
      <w:r w:rsidR="00CB3A86">
        <w:t xml:space="preserve"> e 0,416471 sul </w:t>
      </w:r>
      <w:r w:rsidR="00E6169A">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rsidR="00E6169A">
        <w:t>TS</w:t>
      </w:r>
      <w:r w:rsidR="00CB3A86">
        <w:t xml:space="preserve"> e 0,283585 sul </w:t>
      </w:r>
      <w:r w:rsidR="00E6169A">
        <w:t>TE</w:t>
      </w:r>
      <w:r w:rsidR="00CB3A86">
        <w:t xml:space="preserve">) e il MSE (0,130166 sul </w:t>
      </w:r>
      <w:r w:rsidR="00E6169A">
        <w:t>TS</w:t>
      </w:r>
      <w:r w:rsidR="00CB3A86">
        <w:t xml:space="preserve"> e 0,150130 sul </w:t>
      </w:r>
      <w:r w:rsidR="00E6169A">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BE41D4" w:rsidRDefault="00CB3A86" w:rsidP="00CB3A86">
      <w:r w:rsidRPr="006777E5">
        <w:rPr>
          <w:b/>
        </w:rPr>
        <w:t>regSVR</w:t>
      </w:r>
      <w:r w:rsidR="00584A9E">
        <w:t xml:space="preserve">. </w:t>
      </w:r>
      <w:r w:rsidR="00DA6CC1">
        <w:t>La migliore configurazione del SVR</w:t>
      </w:r>
      <w:r w:rsidR="00EF55EC">
        <w:t xml:space="preserve"> è un Soft-Margin SVM (visto che C&gt;0) e usa una funzione kernel gaussiana. R</w:t>
      </w:r>
      <w:r w:rsidR="00BE41D4">
        <w:t xml:space="preserve">isulta essere migliore solo del regressore lineare, visto che compie un errore assoluto </w:t>
      </w:r>
      <w:r w:rsidR="00EF55EC">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E32366" w:rsidRDefault="0015624E" w:rsidP="00E32366">
      <w:r>
        <w:t>A</w:t>
      </w:r>
      <w:r w:rsidRPr="0015624E">
        <w:t>bbiamo osservato che i co</w:t>
      </w:r>
      <w:r>
        <w:t>efficienti di determinazione R</w:t>
      </w:r>
      <w:r w:rsidRPr="0015624E">
        <w:rPr>
          <w:vertAlign w:val="superscript"/>
        </w:rPr>
        <w:t>2</w:t>
      </w:r>
      <w:r w:rsidRPr="0015624E">
        <w:t xml:space="preserve"> </w:t>
      </w:r>
      <w:r>
        <w:t>dei modelli</w:t>
      </w:r>
      <w:r w:rsidR="00CD1E13">
        <w:t xml:space="preserve"> </w:t>
      </w:r>
      <w:r w:rsidRPr="0015624E">
        <w:t xml:space="preserve">si aggirano </w:t>
      </w:r>
      <w:r>
        <w:t>intorno a 0,</w:t>
      </w:r>
      <w:r w:rsidR="00A72737">
        <w:t>45</w:t>
      </w:r>
      <w:r w:rsidRPr="0015624E">
        <w:t xml:space="preserve">. Una possibile spiegazione risiede </w:t>
      </w:r>
      <w:r w:rsidR="00A72737">
        <w:t>nel fatto che i modelli considerano un insieme di feature nessuna delle quali, presa</w:t>
      </w:r>
      <w:r>
        <w:t xml:space="preserve"> singolarmente, </w:t>
      </w:r>
      <w:r w:rsidR="00A72737">
        <w:t>è fortemente esplicativa</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R2 più alti (in media pari a 0,</w:t>
      </w:r>
      <w:r w:rsidR="00AD5268">
        <w:t>85</w:t>
      </w:r>
      <w:r w:rsidR="00A72737">
        <w:t>)</w:t>
      </w:r>
      <w:r w:rsidR="00390B38">
        <w:t>, ma</w:t>
      </w:r>
      <w:r w:rsidR="00AD5268">
        <w:t xml:space="preserve"> così facendo</w:t>
      </w:r>
      <w:r w:rsidR="00390B38">
        <w:t xml:space="preserve"> staremmo “barando”.</w:t>
      </w:r>
      <w:r w:rsidR="00EF2576">
        <w:br/>
      </w:r>
      <w:r w:rsidR="00E32366">
        <w:t>Il valore di R</w:t>
      </w:r>
      <w:r w:rsidR="00E32366" w:rsidRPr="00BD3759">
        <w:rPr>
          <w:vertAlign w:val="superscript"/>
        </w:rPr>
        <w:t>2</w:t>
      </w:r>
      <w:r w:rsidR="00E32366">
        <w:t xml:space="preserve"> </w:t>
      </w:r>
      <w:r w:rsidR="00BD3759">
        <w:t xml:space="preserve">di uno dei nostri modelli </w:t>
      </w:r>
      <w:r w:rsidR="00E32366">
        <w:t>indica la</w:t>
      </w:r>
      <w:r w:rsidR="00BD3759">
        <w:t xml:space="preserve"> proporzione di dispersione </w:t>
      </w:r>
      <w:r w:rsidR="005D5307">
        <w:t>che tale modello riesce a spiegare</w:t>
      </w:r>
      <w:r w:rsidR="00E32366">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547A49" w:rsidP="00547A49">
      <w:pPr>
        <w:pStyle w:val="Titolo1"/>
      </w:pPr>
      <w:bookmarkStart w:id="54" w:name="_Modello_probabilistico:_Rete"/>
      <w:bookmarkStart w:id="55" w:name="_Toc152003168"/>
      <w:bookmarkStart w:id="56" w:name="_Toc147679487"/>
      <w:bookmarkStart w:id="57" w:name="_Toc147679544"/>
      <w:bookmarkStart w:id="58" w:name="_Toc150282062"/>
      <w:bookmarkEnd w:id="54"/>
      <w:r>
        <w:lastRenderedPageBreak/>
        <w:t>Ragionamento relazionale e Web Semantico</w:t>
      </w:r>
      <w:bookmarkEnd w:id="55"/>
    </w:p>
    <w:p w:rsidR="00547A49" w:rsidRDefault="00547A49" w:rsidP="00547A49">
      <w:pPr>
        <w:pStyle w:val="Titolo2"/>
      </w:pPr>
      <w:r>
        <w:t>Sommario</w:t>
      </w:r>
    </w:p>
    <w:p w:rsidR="00547A49" w:rsidRDefault="00547A49" w:rsidP="00547A49">
      <w:r>
        <w:t xml:space="preserve">In questa parte del progetto si provvede a creare una base di conoscenza </w:t>
      </w:r>
    </w:p>
    <w:p w:rsidR="00547A49" w:rsidRDefault="00547A49" w:rsidP="00547A49">
      <w:pPr>
        <w:pStyle w:val="Titolo2"/>
      </w:pPr>
      <w:r>
        <w:t>Strumenti utilizzati</w:t>
      </w:r>
    </w:p>
    <w:p w:rsidR="00547A49" w:rsidRDefault="00547A49" w:rsidP="00547A49">
      <w:r>
        <w:t>Dd</w:t>
      </w:r>
    </w:p>
    <w:p w:rsidR="00547A49" w:rsidRPr="005A44E4" w:rsidRDefault="00547A49" w:rsidP="00547A49">
      <w:pPr>
        <w:pStyle w:val="Titolo2"/>
      </w:pPr>
      <w:r>
        <w:t>Decisioni di progetto</w:t>
      </w:r>
    </w:p>
    <w:p w:rsidR="00547A49" w:rsidRDefault="00547A49" w:rsidP="00547A49">
      <w:r>
        <w:t>Dd</w:t>
      </w:r>
    </w:p>
    <w:p w:rsidR="00547A49" w:rsidRDefault="00547A49" w:rsidP="00547A49">
      <w:pPr>
        <w:jc w:val="left"/>
      </w:pPr>
      <w:r>
        <w:br w:type="page"/>
      </w:r>
    </w:p>
    <w:p w:rsidR="00856FAB" w:rsidRDefault="00C22868" w:rsidP="00856FAB">
      <w:pPr>
        <w:pStyle w:val="Titolo1"/>
      </w:pPr>
      <w:bookmarkStart w:id="59" w:name="_Toc152003169"/>
      <w:r>
        <w:lastRenderedPageBreak/>
        <w:t>Modello probabilistico: R</w:t>
      </w:r>
      <w:r w:rsidR="004B5946">
        <w:t>ete Bayesiana</w:t>
      </w:r>
      <w:bookmarkEnd w:id="59"/>
    </w:p>
    <w:p w:rsidR="00856FAB" w:rsidRDefault="00856FAB" w:rsidP="00856FAB">
      <w:pPr>
        <w:pStyle w:val="Titolo2"/>
      </w:pPr>
      <w:r>
        <w:t>Sommario</w:t>
      </w:r>
    </w:p>
    <w:p w:rsidR="00407C63" w:rsidRDefault="00407C63" w:rsidP="00F93F0B">
      <w:r>
        <w:t>Nella fase iniziale di questo progetto, legata alla creazione del Grund Tr</w:t>
      </w:r>
      <w:r w:rsidR="00C316E3">
        <w:t>uth e alla scelta di feature da inserire ne</w:t>
      </w:r>
      <w:r w:rsidR="009007BC">
        <w:t>i dataset</w:t>
      </w:r>
      <w:r>
        <w:t xml:space="preserve">, è stato possibile </w:t>
      </w:r>
      <w:r w:rsidR="00A0443D">
        <w:t>visionare</w:t>
      </w:r>
      <w:r w:rsidR="009E4CB7">
        <w:t xml:space="preserve"> tutti i template disponibili </w:t>
      </w:r>
      <w:r w:rsidR="0005478D">
        <w:t xml:space="preserve">e tutte le </w:t>
      </w:r>
      <w:r w:rsidR="009E4CB7">
        <w:t>Homepage,</w:t>
      </w:r>
      <w:r w:rsidR="0005478D">
        <w:t xml:space="preserve"> e</w:t>
      </w:r>
      <w:r w:rsidR="009E4CB7">
        <w:t xml:space="preserve"> </w:t>
      </w:r>
      <w:r w:rsidR="00C316E3">
        <w:t xml:space="preserve">pertanto si è potuta intuire l’esistenza di </w:t>
      </w:r>
      <w:r>
        <w:t>dipendenze</w:t>
      </w:r>
      <w:r w:rsidR="009007BC">
        <w:t xml:space="preserve"> </w:t>
      </w:r>
      <w:r w:rsidR="00084279">
        <w:t>tra le varie features</w:t>
      </w:r>
      <w:r>
        <w:t xml:space="preserve">. I modelli grafici probabilistici, </w:t>
      </w:r>
      <w:r w:rsidR="00084279">
        <w:t xml:space="preserve">mediante </w:t>
      </w:r>
      <w:r>
        <w:t>i task di inferenza probabilistica che è possibile fare su di essi, ci possono dare informazioni utili.</w:t>
      </w:r>
    </w:p>
    <w:p w:rsidR="009007BC" w:rsidRDefault="009007BC" w:rsidP="009007BC">
      <w:pPr>
        <w:pStyle w:val="Titolo2"/>
      </w:pPr>
      <w:r>
        <w:t>Strumenti utilizzati</w:t>
      </w:r>
    </w:p>
    <w:p w:rsidR="009007BC" w:rsidRPr="009007BC" w:rsidRDefault="00BE0261" w:rsidP="009007BC">
      <w:r>
        <w:t>Il modello grafico usato in questo progetto è u</w:t>
      </w:r>
      <w:r w:rsidR="009B2A45" w:rsidRPr="009B2A45">
        <w:t xml:space="preserve">na </w:t>
      </w:r>
      <w:r w:rsidR="009B2A45">
        <w:t>Rete Bayesiana</w:t>
      </w:r>
      <w:r>
        <w:t>, cioè un DAG che</w:t>
      </w:r>
      <w:r w:rsidR="009B2A45">
        <w:t xml:space="preserve"> </w:t>
      </w:r>
      <w:r w:rsidR="009B2A45" w:rsidRPr="009B2A45">
        <w:t xml:space="preserve">rappresenta un insieme di variabili aleatorie con </w:t>
      </w:r>
      <w:r>
        <w:t xml:space="preserve">le loro dipendenze condizionali. </w:t>
      </w:r>
      <w:r w:rsidR="009B2A45" w:rsidRPr="009B2A45">
        <w:t>I nodi sono le variabili, gli archi rappresentano la dipendenza condizionata.</w:t>
      </w:r>
      <w:r w:rsidR="00341C6B">
        <w:t xml:space="preserve"> La probabilità condizionata dei valori assumibili da un nodo (a partire da quelli dei suoi genitori) è espressa in una CPT.</w:t>
      </w:r>
      <w:r w:rsidR="008260B1">
        <w:t xml:space="preserve"> </w:t>
      </w:r>
      <w:r w:rsidR="00341C6B">
        <w:t>Tutte le operazioni sulla BN</w:t>
      </w:r>
      <w:r w:rsidR="009B2A45">
        <w:t xml:space="preserve"> sono state fatte con la libreria</w:t>
      </w:r>
      <w:r w:rsidR="001E0F94">
        <w:t xml:space="preserve"> Python</w:t>
      </w:r>
      <w:r w:rsidR="009B2A45">
        <w:t xml:space="preserve"> </w:t>
      </w:r>
      <w:hyperlink r:id="rId54" w:history="1">
        <w:r w:rsidR="009B2A45" w:rsidRPr="009B2A45">
          <w:rPr>
            <w:rStyle w:val="Collegamentoipertestuale"/>
          </w:rPr>
          <w:t>pgmpy</w:t>
        </w:r>
      </w:hyperlink>
      <w:r w:rsidR="009B2A45">
        <w:t>.</w:t>
      </w:r>
      <w:r w:rsidR="00C312C9">
        <w:t xml:space="preserve"> </w:t>
      </w:r>
    </w:p>
    <w:p w:rsidR="00407C63" w:rsidRDefault="009B2A45" w:rsidP="009B2A45">
      <w:pPr>
        <w:pStyle w:val="Titolo2"/>
      </w:pPr>
      <w:r>
        <w:t>Decisioni di progetto</w:t>
      </w:r>
    </w:p>
    <w:p w:rsidR="00A0443D" w:rsidRPr="00C16DCF" w:rsidRDefault="00A0443D" w:rsidP="00A0443D">
      <w:pPr>
        <w:shd w:val="clear" w:color="auto" w:fill="DEEAF6" w:themeFill="accent1" w:themeFillTint="33"/>
        <w:spacing w:after="0"/>
      </w:pPr>
      <w:r>
        <w:t xml:space="preserve">Vedere: </w:t>
      </w:r>
      <w:r>
        <w:rPr>
          <w:rStyle w:val="Enfasidelicata"/>
        </w:rPr>
        <w:t>/</w:t>
      </w:r>
      <w:r w:rsidRPr="00B81C8C">
        <w:rPr>
          <w:rStyle w:val="Enfasidelicata"/>
        </w:rPr>
        <w:t>agent/</w:t>
      </w:r>
      <w:r>
        <w:rPr>
          <w:rStyle w:val="Enfasidelicata"/>
        </w:rPr>
        <w:t>pgm</w:t>
      </w:r>
      <w:r w:rsidRPr="00B81C8C">
        <w:rPr>
          <w:rStyle w:val="Enfasidelicata"/>
        </w:rPr>
        <w:t>/</w:t>
      </w:r>
      <w:r>
        <w:rPr>
          <w:rStyle w:val="Enfasidelicata"/>
        </w:rPr>
        <w:t>bn_</w:t>
      </w:r>
      <w:r w:rsidR="00777687">
        <w:rPr>
          <w:rStyle w:val="Enfasidelicata"/>
        </w:rPr>
        <w:t>creator</w:t>
      </w:r>
      <w:r w:rsidR="00BC448A">
        <w:rPr>
          <w:rStyle w:val="Enfasidelicata"/>
        </w:rPr>
        <w:t>.py</w:t>
      </w:r>
    </w:p>
    <w:p w:rsidR="00084279" w:rsidRDefault="004D6FE1" w:rsidP="00084279">
      <w:pPr>
        <w:spacing w:before="240"/>
      </w:pPr>
      <w:r>
        <w:t xml:space="preserve">Innanzitutto, poiché la libreria pgmpy non supporta l’apprendimento di parametri e l’inferenza su variabili aventi distribuzione continua, si è adoperata una discretizzazione del dataset, il cui mapping è descritto nel dizionario </w:t>
      </w:r>
      <w:r w:rsidRPr="004D6FE1">
        <w:rPr>
          <w:rStyle w:val="Enfasidelicata"/>
        </w:rPr>
        <w:t>DS_DISCRETE_MAPPING_DEFAULT</w:t>
      </w:r>
      <w:r>
        <w:t>.</w:t>
      </w:r>
      <w:r w:rsidR="00777687">
        <w:t xml:space="preserve"> </w:t>
      </w:r>
      <w:r w:rsidR="00084279">
        <w:t>Nelle sezioni seguenti sono elencati in ordine i passi seguiti per la realizzazione della BN</w:t>
      </w:r>
      <w:r w:rsidR="006728F5">
        <w:t xml:space="preserve"> e l’inferenza</w:t>
      </w:r>
      <w:r w:rsidR="00084279">
        <w:t>.</w:t>
      </w:r>
    </w:p>
    <w:p w:rsidR="00A0443D" w:rsidRDefault="002145F5" w:rsidP="00A0443D">
      <w:pPr>
        <w:pStyle w:val="Titolo3"/>
      </w:pPr>
      <w:r>
        <w:t xml:space="preserve">Struttura </w:t>
      </w:r>
      <w:r w:rsidR="009B7C01">
        <w:t xml:space="preserve">della </w:t>
      </w:r>
      <w:r w:rsidR="00301AF5">
        <w:t>BN</w:t>
      </w:r>
    </w:p>
    <w:p w:rsidR="00777687" w:rsidRDefault="00777687" w:rsidP="00777687">
      <w:pPr>
        <w:keepNext/>
        <w:jc w:val="center"/>
      </w:pPr>
      <w:r>
        <w:object w:dxaOrig="8235" w:dyaOrig="4155">
          <v:shape id="_x0000_i1026" type="#_x0000_t75" style="width:411.75pt;height:207.75pt" o:ole="">
            <v:imagedata r:id="rId55" o:title=""/>
          </v:shape>
          <o:OLEObject Type="Embed" ProgID="Visio.Drawing.15" ShapeID="_x0000_i1026" DrawAspect="Content" ObjectID="_1762798187" r:id="rId56"/>
        </w:object>
      </w:r>
    </w:p>
    <w:p w:rsidR="00777687" w:rsidRDefault="00777687" w:rsidP="00777687">
      <w:pPr>
        <w:pStyle w:val="Didascalia"/>
      </w:pPr>
      <w:r>
        <w:t xml:space="preserve">Figura </w:t>
      </w:r>
      <w:r w:rsidR="00DF07E2">
        <w:fldChar w:fldCharType="begin"/>
      </w:r>
      <w:r w:rsidR="00DF07E2">
        <w:instrText xml:space="preserve"> SEQ Figura \* ARABIC </w:instrText>
      </w:r>
      <w:r w:rsidR="00DF07E2">
        <w:fldChar w:fldCharType="separate"/>
      </w:r>
      <w:r>
        <w:rPr>
          <w:noProof/>
        </w:rPr>
        <w:t>12</w:t>
      </w:r>
      <w:r w:rsidR="00DF07E2">
        <w:rPr>
          <w:noProof/>
        </w:rPr>
        <w:fldChar w:fldCharType="end"/>
      </w:r>
      <w:r>
        <w:t xml:space="preserve">. </w:t>
      </w:r>
      <w:r w:rsidR="00963549">
        <w:t>BN + cardinalità variabili.</w:t>
      </w:r>
      <w:r w:rsidR="00963549">
        <w:br/>
        <w:t>La struttura</w:t>
      </w:r>
      <w:r w:rsidRPr="00777687">
        <w:t xml:space="preserve"> non è stata</w:t>
      </w:r>
      <w:r>
        <w:t xml:space="preserve"> appresa dal DS, ma progettata</w:t>
      </w:r>
      <w:r w:rsidR="00963549">
        <w:t>,</w:t>
      </w:r>
      <w:r>
        <w:t xml:space="preserve"> come </w:t>
      </w:r>
      <w:r w:rsidR="00842BA5">
        <w:t>riportato</w:t>
      </w:r>
      <w:r>
        <w:t xml:space="preserve"> nel s</w:t>
      </w:r>
      <w:r w:rsidRPr="00777687">
        <w:t>ommario.</w:t>
      </w:r>
    </w:p>
    <w:p w:rsidR="00523651" w:rsidRDefault="00AA0068" w:rsidP="00CA0CFE">
      <w:pPr>
        <w:spacing w:line="240" w:lineRule="auto"/>
      </w:pPr>
      <w:r>
        <w:lastRenderedPageBreak/>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6728F5">
        <w:t xml:space="preserve"> (Figura 10 e 11</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731226">
        <w:rPr>
          <w:i/>
        </w:rPr>
        <w:t>dipende</w:t>
      </w:r>
      <w:r>
        <w:t xml:space="preserve"> dal template: l’orientamento del menu, altezza della pagina e numero di elementi confusionari.</w:t>
      </w:r>
    </w:p>
    <w:p w:rsidR="00777687" w:rsidRDefault="00777687" w:rsidP="00777687">
      <w:r>
        <w:t xml:space="preserve">Venendo ora alle variabili </w:t>
      </w:r>
      <w:r w:rsidRPr="00EC741E">
        <w:rPr>
          <w:rStyle w:val="Enfasidelicata"/>
        </w:rPr>
        <w:t>NDOM_nodes</w:t>
      </w:r>
      <w:r>
        <w:t xml:space="preserve"> e </w:t>
      </w:r>
      <w:r w:rsidRPr="00EC741E">
        <w:rPr>
          <w:rStyle w:val="Enfasidelicata"/>
        </w:rPr>
        <w:t>NDOM_height</w:t>
      </w:r>
      <w:r>
        <w:t>, entrambe sono indipendenti (può esistere un NDOM con tanti nodi ed altezza 1 o viceversa). Non vengono influenzate dal template della pagina ma solo da un’astrazione di essa, cioè solamente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non sono invece incluse nella BN perché si sono assunte i</w:t>
      </w:r>
      <w:r w:rsidR="0028025B">
        <w:t xml:space="preserve">ndipendenti da tutte le altre. </w:t>
      </w:r>
    </w:p>
    <w:p w:rsidR="0005478D" w:rsidRDefault="00451E00" w:rsidP="0005478D">
      <w:pPr>
        <w:keepNext/>
        <w:jc w:val="center"/>
      </w:pPr>
      <w:r>
        <w:rPr>
          <w:noProof/>
          <w:lang w:eastAsia="it-IT"/>
        </w:rPr>
        <w:drawing>
          <wp:inline distT="0" distB="0" distL="0" distR="0" wp14:anchorId="3AC78818" wp14:editId="5662DCCC">
            <wp:extent cx="4238625" cy="2216995"/>
            <wp:effectExtent l="19050" t="19050" r="9525"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228" t="10389" r="12018" b="18246"/>
                    <a:stretch/>
                  </pic:blipFill>
                  <pic:spPr bwMode="auto">
                    <a:xfrm>
                      <a:off x="0" y="0"/>
                      <a:ext cx="4311731" cy="225523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51E00" w:rsidRDefault="0005478D" w:rsidP="0005478D">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10</w:t>
      </w:r>
      <w:r w:rsidR="00DF07E2">
        <w:rPr>
          <w:noProof/>
        </w:rPr>
        <w:fldChar w:fldCharType="end"/>
      </w:r>
      <w:r>
        <w:t xml:space="preserve">. </w:t>
      </w:r>
      <w:hyperlink r:id="rId58" w:history="1">
        <w:r w:rsidR="007D469C" w:rsidRPr="00234B0D">
          <w:rPr>
            <w:rStyle w:val="Collegamentoipertestuale"/>
          </w:rPr>
          <w:t>https://www.patettacairo.edu.it/</w:t>
        </w:r>
      </w:hyperlink>
      <w:r w:rsidR="007D469C">
        <w:t xml:space="preserve"> </w:t>
      </w:r>
    </w:p>
    <w:p w:rsidR="0005478D" w:rsidRDefault="00857206" w:rsidP="0005478D">
      <w:pPr>
        <w:keepNext/>
        <w:jc w:val="center"/>
      </w:pPr>
      <w:r>
        <w:rPr>
          <w:noProof/>
          <w:lang w:eastAsia="it-IT"/>
        </w:rPr>
        <w:drawing>
          <wp:inline distT="0" distB="0" distL="0" distR="0" wp14:anchorId="4B8D4524" wp14:editId="2D898C77">
            <wp:extent cx="4972050" cy="2374472"/>
            <wp:effectExtent l="19050" t="19050" r="19050" b="260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297" r="4020" b="9224"/>
                    <a:stretch/>
                  </pic:blipFill>
                  <pic:spPr bwMode="auto">
                    <a:xfrm>
                      <a:off x="0" y="0"/>
                      <a:ext cx="5007376" cy="239134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05478D">
      <w:pPr>
        <w:pStyle w:val="Didascalia"/>
      </w:pPr>
      <w:r>
        <w:t xml:space="preserve">Figura </w:t>
      </w:r>
      <w:r w:rsidR="00DF07E2">
        <w:fldChar w:fldCharType="begin"/>
      </w:r>
      <w:r w:rsidR="00DF07E2">
        <w:instrText xml:space="preserve"> SEQ Figura \* ARABIC </w:instrText>
      </w:r>
      <w:r w:rsidR="00DF07E2">
        <w:fldChar w:fldCharType="separate"/>
      </w:r>
      <w:r w:rsidR="005A44E4">
        <w:rPr>
          <w:noProof/>
        </w:rPr>
        <w:t>11</w:t>
      </w:r>
      <w:r w:rsidR="00DF07E2">
        <w:rPr>
          <w:noProof/>
        </w:rPr>
        <w:fldChar w:fldCharType="end"/>
      </w:r>
      <w:r>
        <w:t xml:space="preserve">. </w:t>
      </w:r>
      <w:hyperlink r:id="rId60" w:history="1">
        <w:r w:rsidR="007D469C" w:rsidRPr="00234B0D">
          <w:rPr>
            <w:rStyle w:val="Collegamentoipertestuale"/>
          </w:rPr>
          <w:t>https://www.alberghierolaspezia.edu.it/</w:t>
        </w:r>
      </w:hyperlink>
      <w:r w:rsidR="007D469C">
        <w:t xml:space="preserve"> </w:t>
      </w:r>
    </w:p>
    <w:p w:rsidR="00FE704E" w:rsidRDefault="00FE704E" w:rsidP="00977841">
      <w:r>
        <w:br w:type="page"/>
      </w:r>
    </w:p>
    <w:p w:rsidR="008260B1" w:rsidRDefault="008260B1" w:rsidP="008260B1">
      <w:pPr>
        <w:pStyle w:val="Titolo3"/>
      </w:pPr>
      <w:r>
        <w:lastRenderedPageBreak/>
        <w:t>Apprendimento parametri</w:t>
      </w:r>
      <w:r w:rsidR="009B7C01">
        <w:t xml:space="preserve"> della</w:t>
      </w:r>
      <w:r>
        <w:t xml:space="preserve"> BN</w:t>
      </w:r>
    </w:p>
    <w:p w:rsidR="00BC448A" w:rsidRPr="00C16DCF" w:rsidRDefault="00BC448A" w:rsidP="00BC448A">
      <w:pPr>
        <w:shd w:val="clear" w:color="auto" w:fill="DEEAF6" w:themeFill="accent1" w:themeFillTint="33"/>
        <w:spacing w:after="0"/>
      </w:pPr>
      <w:r>
        <w:t xml:space="preserve">Vedere: </w:t>
      </w:r>
      <w:r>
        <w:rPr>
          <w:rStyle w:val="Enfasidelicata"/>
        </w:rPr>
        <w:t>/</w:t>
      </w:r>
      <w:r w:rsidRPr="00B81C8C">
        <w:rPr>
          <w:rStyle w:val="Enfasidelicata"/>
        </w:rPr>
        <w:t>agent/</w:t>
      </w:r>
      <w:r>
        <w:rPr>
          <w:rStyle w:val="Enfasidelicata"/>
        </w:rPr>
        <w:t>pgm</w:t>
      </w:r>
      <w:r w:rsidRPr="00B81C8C">
        <w:rPr>
          <w:rStyle w:val="Enfasidelicata"/>
        </w:rPr>
        <w:t>/</w:t>
      </w:r>
      <w:r>
        <w:rPr>
          <w:rStyle w:val="Enfasidelicata"/>
        </w:rPr>
        <w:t>bif/bn_</w:t>
      </w:r>
      <w:r w:rsidR="00251BBB">
        <w:rPr>
          <w:rStyle w:val="Enfasidelicata"/>
        </w:rPr>
        <w:t>estimator_MLE</w:t>
      </w:r>
      <w:r>
        <w:rPr>
          <w:rStyle w:val="Enfasidelicata"/>
        </w:rPr>
        <w:t>.bif</w:t>
      </w:r>
      <w:r>
        <w:rPr>
          <w:rStyle w:val="Enfasidelicata"/>
        </w:rPr>
        <w:br/>
        <w:t xml:space="preserve">      /agent/pgm/bif/bn</w:t>
      </w:r>
      <w:r w:rsidR="00A6123D">
        <w:rPr>
          <w:rStyle w:val="Enfasidelicata"/>
        </w:rPr>
        <w:t>_</w:t>
      </w:r>
      <w:r w:rsidR="001D3117">
        <w:rPr>
          <w:rStyle w:val="Enfasidelicata"/>
        </w:rPr>
        <w:t>estimator_BDeu</w:t>
      </w:r>
      <w:r>
        <w:rPr>
          <w:rStyle w:val="Enfasidelicata"/>
        </w:rPr>
        <w:t>.bif</w:t>
      </w:r>
    </w:p>
    <w:p w:rsidR="00650B4F" w:rsidRDefault="00650B4F" w:rsidP="00BC448A">
      <w:pPr>
        <w:spacing w:before="240"/>
      </w:pPr>
      <w:r>
        <w:t>In generale, un parametro di una BN è semplicemente una cella della CPT, cioè la probabilità che una variabile aleatoria (</w:t>
      </w:r>
      <w:r w:rsidR="001F1208">
        <w:t>=un</w:t>
      </w:r>
      <w:r>
        <w:t xml:space="preserve"> nodo) assuma un determinato valore a partire da una combinazione di valori delle variabili genitore. Eventualmente, il numero di parametri può essere ridotto</w:t>
      </w:r>
      <w:r w:rsidR="009B7C01">
        <w:t>, ad es.</w:t>
      </w:r>
      <w:r>
        <w:t xml:space="preserve"> quando un parametro può essere ricavato dagli altri, associati sempre alla stessa combinazione di variabili genitore. Non ci preoccuperemo di questa azione, in quanto ciò viene fatto automaticamente dalla libreria pgmpy.</w:t>
      </w:r>
    </w:p>
    <w:p w:rsidR="00822DA3" w:rsidRDefault="00822DA3" w:rsidP="00BC448A">
      <w:pPr>
        <w:spacing w:before="240"/>
        <w:rPr>
          <w:rFonts w:eastAsiaTheme="minorEastAsia"/>
        </w:rPr>
      </w:pPr>
      <w:r>
        <w:t xml:space="preserve">Un primo approccio all’apprendimento dei parametri è l’utilizzo di uno </w:t>
      </w:r>
      <w:r w:rsidRPr="00992BD8">
        <w:rPr>
          <w:b/>
        </w:rPr>
        <w:t>stimatore di massima verosimiglianza (MLE),</w:t>
      </w:r>
      <w:r>
        <w:t xml:space="preserve"> che genera una lista di parametri </w:t>
      </w:r>
      <m:oMath>
        <m:r>
          <m:rPr>
            <m:sty m:val="bi"/>
          </m:rPr>
          <w:rPr>
            <w:rFonts w:ascii="Cambria Math" w:hAnsi="Cambria Math"/>
          </w:rPr>
          <m:t>θ</m:t>
        </m:r>
      </m:oMath>
      <w:r>
        <w:rPr>
          <w:rFonts w:eastAsiaTheme="minorEastAsia"/>
        </w:rPr>
        <w:t xml:space="preserve"> tali da massimizzare la funzione di verosimiglianza </w:t>
      </w:r>
      <m:oMath>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oMath>
      <w:r>
        <w:rPr>
          <w:rFonts w:eastAsiaTheme="minorEastAsia"/>
        </w:rPr>
        <w:t>, cioè la probabilità che il DS sia stato generato proprio con questa configurazione di parametri. In simboli:</w:t>
      </w:r>
    </w:p>
    <w:p w:rsidR="00822DA3" w:rsidRPr="00822DA3" w:rsidRDefault="00DF07E2" w:rsidP="00BC448A">
      <w:pPr>
        <w:spacing w:before="240"/>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MLE</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m:rPr>
                      <m:sty m:val="bi"/>
                    </m:rPr>
                    <w:rPr>
                      <w:rFonts w:ascii="Cambria Math" w:eastAsiaTheme="minorEastAsia" w:hAnsi="Cambria Math"/>
                    </w:rPr>
                    <m:t>θ</m:t>
                  </m:r>
                </m:lim>
              </m:limLow>
            </m:fName>
            <m:e>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e>
          </m:func>
        </m:oMath>
      </m:oMathPara>
    </w:p>
    <w:p w:rsidR="00822DA3" w:rsidRDefault="00822DA3" w:rsidP="00BC448A">
      <w:pPr>
        <w:spacing w:before="240"/>
        <w:rPr>
          <w:rFonts w:eastAsiaTheme="minorEastAsia"/>
        </w:rPr>
      </w:pPr>
      <w:r>
        <w:rPr>
          <w:rFonts w:eastAsiaTheme="minorEastAsia"/>
        </w:rPr>
        <w:t>Inoltre, in sintesi, un singolo parametro</w:t>
      </w:r>
      <w:r w:rsidR="001F1208">
        <w:rPr>
          <w:rFonts w:eastAsiaTheme="minorEastAsia"/>
        </w:rPr>
        <w:t xml:space="preserve"> viene stimato contando (e normalizzando) il numero di occorrenze nel DS in cui il valore</w:t>
      </w:r>
      <w:r w:rsidR="00992BD8">
        <w:rPr>
          <w:rFonts w:eastAsiaTheme="minorEastAsia"/>
        </w:rPr>
        <w:t xml:space="preserve"> </w:t>
      </w:r>
      <m:oMath>
        <m:r>
          <w:rPr>
            <w:rFonts w:ascii="Cambria Math" w:eastAsiaTheme="minorEastAsia" w:hAnsi="Cambria Math"/>
          </w:rPr>
          <m:t>x</m:t>
        </m:r>
      </m:oMath>
      <w:r w:rsidR="001F1208">
        <w:rPr>
          <w:rFonts w:eastAsiaTheme="minorEastAsia"/>
        </w:rPr>
        <w:t xml:space="preserve"> della variabile aletaoria</w:t>
      </w:r>
      <w:r w:rsidR="00992BD8">
        <w:rPr>
          <w:rFonts w:eastAsiaTheme="minorEastAsia"/>
        </w:rPr>
        <w:t xml:space="preserve"> </w:t>
      </w:r>
      <m:oMath>
        <m:r>
          <w:rPr>
            <w:rFonts w:ascii="Cambria Math" w:eastAsiaTheme="minorEastAsia" w:hAnsi="Cambria Math"/>
          </w:rPr>
          <m:t>X</m:t>
        </m:r>
      </m:oMath>
      <w:r w:rsidR="00992BD8">
        <w:rPr>
          <w:rFonts w:eastAsiaTheme="minorEastAsia"/>
        </w:rPr>
        <w:t xml:space="preserve"> </w:t>
      </w:r>
      <w:r w:rsidR="001F1208">
        <w:rPr>
          <w:rFonts w:eastAsiaTheme="minorEastAsia"/>
        </w:rPr>
        <w:t>compare associato a una particolare combinazione di variabili genitore</w:t>
      </w:r>
      <w:r w:rsidR="00992BD8">
        <w:rPr>
          <w:rFonts w:eastAsiaTheme="minorEastAsia"/>
        </w:rPr>
        <w:t xml:space="preserve"> (chiamate </w:t>
      </w:r>
      <m:oMath>
        <m:r>
          <w:rPr>
            <w:rFonts w:ascii="Cambria Math" w:eastAsiaTheme="minorEastAsia" w:hAnsi="Cambria Math"/>
          </w:rPr>
          <m:t>pa(X)</m:t>
        </m:r>
      </m:oMath>
      <w:r w:rsidR="00992BD8">
        <w:rPr>
          <w:rFonts w:eastAsiaTheme="minorEastAsia"/>
        </w:rPr>
        <w:t>)</w:t>
      </w:r>
      <w:r w:rsidR="001F1208">
        <w:rPr>
          <w:rFonts w:eastAsiaTheme="minorEastAsia"/>
        </w:rPr>
        <w:t>:</w:t>
      </w:r>
    </w:p>
    <w:p w:rsidR="001F1208" w:rsidRDefault="00DF07E2" w:rsidP="00BC448A">
      <w:pPr>
        <w:spacing w:before="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  pa(X))</m:t>
              </m:r>
            </m:num>
            <m:den>
              <m:r>
                <w:rPr>
                  <w:rFonts w:ascii="Cambria Math" w:eastAsiaTheme="minorEastAsia" w:hAnsi="Cambria Math"/>
                </w:rPr>
                <m:t>#pa(X)</m:t>
              </m:r>
            </m:den>
          </m:f>
        </m:oMath>
      </m:oMathPara>
    </w:p>
    <w:p w:rsidR="009B7C01" w:rsidRDefault="003965C8" w:rsidP="00BC448A">
      <w:pPr>
        <w:spacing w:before="240"/>
      </w:pPr>
      <w:r>
        <w:t xml:space="preserve">Lo stimatore MLE </w:t>
      </w:r>
      <w:r w:rsidR="0064201C">
        <w:t>potrebbe</w:t>
      </w:r>
      <w:r>
        <w:t xml:space="preserve"> ritenersi opportuno per il nostro progetto visto che il DS è </w:t>
      </w:r>
      <w:r w:rsidR="009B7C01">
        <w:t>fortemente esplicativo</w:t>
      </w:r>
      <w:r w:rsidR="007B7CB4">
        <w:t xml:space="preserve"> del ground truth. </w:t>
      </w:r>
      <w:r w:rsidR="00B83C5C">
        <w:t xml:space="preserve">Tuttavia </w:t>
      </w:r>
      <w:r w:rsidR="007B7CB4">
        <w:t>bisogna</w:t>
      </w:r>
      <w:r w:rsidR="00B83C5C">
        <w:t xml:space="preserve"> risolvere il problema delle probabilità nulle che riscontriamo</w:t>
      </w:r>
      <w:r w:rsidR="00A6123D">
        <w:t xml:space="preserve"> </w:t>
      </w:r>
      <w:r w:rsidR="009B7C01" w:rsidRPr="009B7C01">
        <w:t xml:space="preserve">quando </w:t>
      </w:r>
      <w:r w:rsidR="003D2B03">
        <w:t xml:space="preserve">il numeratore è 0, cioè quando </w:t>
      </w:r>
      <w:r w:rsidR="009B7C01">
        <w:t xml:space="preserve">esiste teoricamente una </w:t>
      </w:r>
      <w:r w:rsidR="009B7C01" w:rsidRPr="009B7C01">
        <w:t xml:space="preserve">combinazione di </w:t>
      </w:r>
      <w:r w:rsidR="009B7C01">
        <w:t>valori di variabili</w:t>
      </w:r>
      <w:r w:rsidR="009B7C01" w:rsidRPr="009B7C01">
        <w:t xml:space="preserve"> </w:t>
      </w:r>
      <w:r w:rsidR="009B7C01">
        <w:t xml:space="preserve">che però </w:t>
      </w:r>
      <w:r w:rsidR="009B7C01" w:rsidRPr="009B7C01">
        <w:t xml:space="preserve">non </w:t>
      </w:r>
      <w:r w:rsidR="009B7C01">
        <w:t>è mai registrata nel DS.</w:t>
      </w:r>
      <w:r w:rsidR="003D2B03">
        <w:t xml:space="preserve"> </w:t>
      </w:r>
      <w:r w:rsidR="00251BBB">
        <w:t xml:space="preserve">Ad esempio, nel file </w:t>
      </w:r>
      <w:r w:rsidR="00251BBB" w:rsidRPr="00251BBB">
        <w:rPr>
          <w:rStyle w:val="Enfasidelicata"/>
        </w:rPr>
        <w:t>bn_estimator_MLE.bif</w:t>
      </w:r>
      <w:r w:rsidR="00251BBB">
        <w:t xml:space="preserve">, in corrispondenza della CPT di </w:t>
      </w:r>
      <w:r w:rsidR="00A15BE7" w:rsidRPr="00A15BE7">
        <w:rPr>
          <w:rStyle w:val="Enfasidelicata"/>
        </w:rPr>
        <w:t>page_menu_or</w:t>
      </w:r>
      <w:r w:rsidR="00251BBB">
        <w:t xml:space="preserve"> è presente la seguente dicitura:</w:t>
      </w:r>
    </w:p>
    <w:p w:rsidR="00251BBB" w:rsidRPr="00251BBB" w:rsidRDefault="003D2B03" w:rsidP="00251BBB">
      <w:pPr>
        <w:shd w:val="clear" w:color="auto" w:fill="D9D9D9" w:themeFill="background1" w:themeFillShade="D9"/>
        <w:spacing w:after="0"/>
        <w:rPr>
          <w:rStyle w:val="Enfasidelicata"/>
        </w:rPr>
      </w:pPr>
      <w:r w:rsidRPr="003D2B03">
        <w:rPr>
          <w:rStyle w:val="Enfasidelicata"/>
        </w:rPr>
        <w:t xml:space="preserve">probability ( </w:t>
      </w:r>
      <w:r>
        <w:rPr>
          <w:rStyle w:val="Enfasidelicata"/>
        </w:rPr>
        <w:t xml:space="preserve">page_menu_or | page_template ) </w:t>
      </w:r>
      <w:r w:rsidR="00251BBB" w:rsidRPr="00251BBB">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sidR="003D2B03" w:rsidRPr="003D2B03">
        <w:rPr>
          <w:rStyle w:val="Enfasidelicata"/>
        </w:rPr>
        <w:t>( 9 ) 0.0, 0.5536, 0.0657, 0.3806;</w:t>
      </w:r>
      <w:r>
        <w:rPr>
          <w:rStyle w:val="Enfasidelicata"/>
        </w:rPr>
        <w:br/>
        <w:t xml:space="preserve">    …</w:t>
      </w:r>
      <w:r>
        <w:rPr>
          <w:rStyle w:val="Enfasidelicata"/>
        </w:rPr>
        <w:br/>
        <w:t>}</w:t>
      </w:r>
    </w:p>
    <w:p w:rsidR="00822DA3" w:rsidRDefault="007328DC" w:rsidP="00251BBB">
      <w:pPr>
        <w:spacing w:before="240"/>
      </w:pPr>
      <w:r>
        <w:t>a</w:t>
      </w:r>
      <w:r w:rsidR="003D2B03">
        <w:t xml:space="preserve">d indicare </w:t>
      </w:r>
      <w:r>
        <w:t xml:space="preserve">che se un sito web non segue un template, allora è impossibile che non abbia nessun menu. Questo è abbastanza plausibile ma non lo sappiamo con certezza. </w:t>
      </w:r>
      <w:r w:rsidR="009B7C01" w:rsidRPr="009B7C01">
        <w:t>Per risolvere questo problema,</w:t>
      </w:r>
      <w:r w:rsidR="00D27555">
        <w:t xml:space="preserve"> dobbiamo passare a uno stimatore Bayesiano che esprimono il nostro belief sulle variabili prima ancora di osservare il DS</w:t>
      </w:r>
      <w:r w:rsidR="003D2B03">
        <w:t>. La libreria offre</w:t>
      </w:r>
      <w:r w:rsidR="0091563C">
        <w:t xml:space="preserve"> </w:t>
      </w:r>
      <w:sdt>
        <w:sdtPr>
          <w:id w:val="-1869056761"/>
          <w:citation/>
        </w:sdtPr>
        <w:sdtEndPr/>
        <w:sdtContent>
          <w:r w:rsidR="0091563C">
            <w:fldChar w:fldCharType="begin"/>
          </w:r>
          <w:r w:rsidR="0091563C">
            <w:instrText xml:space="preserve"> CITATION 7 \l 1040 </w:instrText>
          </w:r>
          <w:r w:rsidR="0091563C">
            <w:fldChar w:fldCharType="separate"/>
          </w:r>
          <w:r w:rsidR="00B00442" w:rsidRPr="00B00442">
            <w:rPr>
              <w:noProof/>
            </w:rPr>
            <w:t>[5]</w:t>
          </w:r>
          <w:r w:rsidR="0091563C">
            <w:fldChar w:fldCharType="end"/>
          </w:r>
        </w:sdtContent>
      </w:sdt>
      <w:r w:rsidR="003D2B03">
        <w:t xml:space="preserve"> uno stimatore Bayesiano con </w:t>
      </w:r>
      <w:r w:rsidR="00D27555">
        <w:t xml:space="preserve">configurazione </w:t>
      </w:r>
      <w:r w:rsidR="00D27555" w:rsidRPr="00D27555">
        <w:rPr>
          <w:rStyle w:val="Enfasidelicata"/>
        </w:rPr>
        <w:t>prior_type=”BDeu”</w:t>
      </w:r>
      <w:r w:rsidR="00D27555">
        <w:t xml:space="preserve"> + </w:t>
      </w:r>
      <w:r w:rsidR="009A7BB3">
        <w:rPr>
          <w:rStyle w:val="Enfasidelicata"/>
        </w:rPr>
        <w:t>equivalent_sample_size = 20</w:t>
      </w:r>
      <w:r w:rsidR="00D27555">
        <w:t xml:space="preserve"> tale per cui</w:t>
      </w:r>
      <w:r w:rsidR="001D3117">
        <w:t xml:space="preserve"> ogni parametro è visto come variabile aleatoria che segue la distribuzione di Dirichlet. G</w:t>
      </w:r>
      <w:r w:rsidR="00D27555" w:rsidRPr="00D27555">
        <w:t>li pseudo-conteggi</w:t>
      </w:r>
      <w:r w:rsidR="009A7BB3">
        <w:t xml:space="preserve"> equivalgono ad aver osservato 20</w:t>
      </w:r>
      <w:r w:rsidR="00D27555" w:rsidRPr="00D27555">
        <w:t xml:space="preserve"> campioni uniformi di ciascuna variabile (e ciascuna configurazione genitore</w:t>
      </w:r>
      <w:r w:rsidR="00D27555">
        <w:t>)</w:t>
      </w:r>
      <w:r w:rsidR="001D3117">
        <w:t>.</w:t>
      </w:r>
    </w:p>
    <w:p w:rsidR="00650B4F" w:rsidRDefault="00650B4F" w:rsidP="000053A3"/>
    <w:p w:rsidR="009B7C01" w:rsidRDefault="009B7C01">
      <w:pPr>
        <w:jc w:val="left"/>
        <w:rPr>
          <w:rFonts w:ascii="DIN Next W1G Light" w:eastAsiaTheme="majorEastAsia" w:hAnsi="DIN Next W1G Light" w:cstheme="majorBidi"/>
          <w:color w:val="002060"/>
          <w:spacing w:val="2"/>
          <w:sz w:val="28"/>
          <w:szCs w:val="24"/>
        </w:rPr>
      </w:pPr>
      <w:r>
        <w:br w:type="page"/>
      </w:r>
    </w:p>
    <w:p w:rsidR="00977841" w:rsidRDefault="00CE46CE" w:rsidP="000053A3">
      <w:pPr>
        <w:pStyle w:val="Titolo3"/>
      </w:pPr>
      <w:r>
        <w:lastRenderedPageBreak/>
        <w:t>Query</w:t>
      </w:r>
    </w:p>
    <w:p w:rsidR="002C23D7" w:rsidRDefault="00CE46CE" w:rsidP="002C23D7">
      <w:r>
        <w:t>Riguardo</w:t>
      </w:r>
      <w:r w:rsidR="00C42E2D">
        <w:t xml:space="preserve"> i task di </w:t>
      </w:r>
      <w:r w:rsidR="00134737">
        <w:t xml:space="preserve">inferenza probabilistica (per </w:t>
      </w:r>
      <w:r w:rsidR="00C42E2D">
        <w:t>r</w:t>
      </w:r>
      <w:r w:rsidR="00134737">
        <w:t>ispondere alle query sottoposte)</w:t>
      </w:r>
      <w:r w:rsidR="00C42E2D">
        <w:t xml:space="preserve"> si è deciso di utilizzare </w:t>
      </w:r>
      <w:r w:rsidR="00B00442">
        <w:t>il</w:t>
      </w:r>
      <w:r w:rsidR="00C42E2D">
        <w:t xml:space="preserve"> meto</w:t>
      </w:r>
      <w:r w:rsidR="009D0897">
        <w:t xml:space="preserve">do di inferenza </w:t>
      </w:r>
      <w:r w:rsidR="00A031D7">
        <w:t>esatta</w:t>
      </w:r>
      <w:r w:rsidR="00B00442">
        <w:t xml:space="preserve"> basato su eliminazione di variabili</w:t>
      </w:r>
      <w:r w:rsidR="00A031D7">
        <w:t>, a</w:t>
      </w:r>
      <w:r w:rsidR="00BF76FC">
        <w:t xml:space="preserve"> fronte del limit</w:t>
      </w:r>
      <w:r w:rsidR="00A031D7">
        <w:t>ato numero di righe del dataset che garantisce un normale tempo di esecuzione.</w:t>
      </w:r>
      <w:r w:rsidR="000F0331">
        <w:t xml:space="preserve"> </w:t>
      </w:r>
      <w:r w:rsidR="002C23D7">
        <w:t xml:space="preserve">Le query </w:t>
      </w:r>
      <w:r w:rsidR="00A031D7">
        <w:t>da sottoporre alla BN</w:t>
      </w:r>
      <w:r w:rsidR="002C23D7">
        <w:t xml:space="preserve"> sono elencate </w:t>
      </w:r>
      <w:r w:rsidR="00A031D7">
        <w:t>nella lista</w:t>
      </w:r>
      <w:r w:rsidR="002C23D7">
        <w:t xml:space="preserve"> </w:t>
      </w:r>
      <w:r w:rsidR="002C23D7" w:rsidRPr="002C23D7">
        <w:rPr>
          <w:rStyle w:val="Enfasidelicata"/>
        </w:rPr>
        <w:t>BN_QUERIES_DEFAULT</w:t>
      </w:r>
      <w:r w:rsidR="00A031D7">
        <w:t>.</w:t>
      </w:r>
      <w:r w:rsidR="008C3DBB">
        <w:t xml:space="preserve"> Si dividono in 4 tipi:</w:t>
      </w:r>
    </w:p>
    <w:p w:rsidR="00A031D7" w:rsidRDefault="00A031D7" w:rsidP="00B96311">
      <w:pPr>
        <w:pStyle w:val="Paragrafoelenco"/>
        <w:numPr>
          <w:ilvl w:val="0"/>
          <w:numId w:val="29"/>
        </w:numPr>
        <w:spacing w:line="240" w:lineRule="auto"/>
        <w:contextualSpacing w:val="0"/>
      </w:pPr>
      <w:r>
        <w:t xml:space="preserve">Dato il punteggio di usabilità, conoscere la probabilità che tale pagina segua un determinato template. </w:t>
      </w:r>
      <m:oMath>
        <m:r>
          <w:rPr>
            <w:rFonts w:ascii="Cambria Math" w:hAnsi="Cambria Math"/>
          </w:rPr>
          <m:t>P(page_template |metric=x)</m:t>
        </m:r>
      </m:oMath>
      <w:r w:rsidR="00B96311">
        <w:rPr>
          <w:rFonts w:eastAsiaTheme="minorEastAsia"/>
        </w:rPr>
        <w:br/>
      </w:r>
      <w:r w:rsidR="00B96311">
        <w:rPr>
          <w:rFonts w:eastAsiaTheme="minorEastAsia"/>
        </w:rPr>
        <w:br/>
      </w:r>
      <w:r w:rsidR="000F0331">
        <w:rPr>
          <w:noProof/>
          <w:lang w:eastAsia="it-IT"/>
        </w:rPr>
        <w:drawing>
          <wp:inline distT="0" distB="0" distL="0" distR="0" wp14:anchorId="4C0CE166" wp14:editId="5F61480E">
            <wp:extent cx="1944000" cy="2736000"/>
            <wp:effectExtent l="0" t="0" r="18415" b="7620"/>
            <wp:docPr id="39" name="Gra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0F0331">
        <w:rPr>
          <w:rFonts w:eastAsiaTheme="minorEastAsia"/>
        </w:rPr>
        <w:t xml:space="preserve"> </w:t>
      </w:r>
      <w:r w:rsidR="000F0331">
        <w:rPr>
          <w:noProof/>
          <w:lang w:eastAsia="it-IT"/>
        </w:rPr>
        <w:drawing>
          <wp:inline distT="0" distB="0" distL="0" distR="0" wp14:anchorId="52453007" wp14:editId="4A96AF48">
            <wp:extent cx="1944000" cy="2735580"/>
            <wp:effectExtent l="0" t="0" r="18415" b="7620"/>
            <wp:docPr id="40" name="Gra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0F0331">
        <w:rPr>
          <w:rFonts w:eastAsiaTheme="minorEastAsia"/>
        </w:rPr>
        <w:t xml:space="preserve"> </w:t>
      </w:r>
      <w:r w:rsidR="000F0331">
        <w:rPr>
          <w:noProof/>
          <w:lang w:eastAsia="it-IT"/>
        </w:rPr>
        <w:drawing>
          <wp:inline distT="0" distB="0" distL="0" distR="0" wp14:anchorId="3EB487A0" wp14:editId="1D896D5B">
            <wp:extent cx="1944000" cy="2736000"/>
            <wp:effectExtent l="0" t="0" r="18415" b="7620"/>
            <wp:docPr id="41" name="Gra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4E7450" w:rsidRPr="00B96311">
        <w:rPr>
          <w:rFonts w:eastAsiaTheme="minorEastAsia"/>
        </w:rPr>
        <w:br/>
      </w:r>
    </w:p>
    <w:p w:rsidR="00C42E2D" w:rsidRDefault="00A64686" w:rsidP="002F6DBB">
      <w:pPr>
        <w:pStyle w:val="Paragrafoelenco"/>
        <w:numPr>
          <w:ilvl w:val="0"/>
          <w:numId w:val="29"/>
        </w:numPr>
        <w:spacing w:line="240" w:lineRule="auto"/>
        <w:contextualSpacing w:val="0"/>
      </w:pPr>
      <w:r>
        <w:t>Dato il numero di elementi non raggruppati della pagina, conoscere la probabilità che tale pagina segua un determinato template.</w:t>
      </w:r>
      <w:r>
        <w:br/>
        <w:t xml:space="preserve"> </w:t>
      </w:r>
      <m:oMath>
        <m:r>
          <w:rPr>
            <w:rFonts w:ascii="Cambria Math" w:hAnsi="Cambria Math"/>
          </w:rPr>
          <m:t>P(page_template | page_ungrouped_multim=x)</m:t>
        </m:r>
      </m:oMath>
      <w:r>
        <w:t xml:space="preserve"> </w:t>
      </w:r>
      <w:r w:rsidR="00B96311">
        <w:br/>
      </w:r>
      <w:r w:rsidR="00B96311">
        <w:br/>
      </w:r>
      <w:r w:rsidR="000F0331">
        <w:rPr>
          <w:noProof/>
          <w:lang w:eastAsia="it-IT"/>
        </w:rPr>
        <w:drawing>
          <wp:inline distT="0" distB="0" distL="0" distR="0" wp14:anchorId="0562F4C1" wp14:editId="782EAADB">
            <wp:extent cx="1944000" cy="2735580"/>
            <wp:effectExtent l="0" t="0" r="18415" b="7620"/>
            <wp:docPr id="42" name="Gra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0F0331">
        <w:t xml:space="preserve"> </w:t>
      </w:r>
      <w:r w:rsidR="000F0331">
        <w:rPr>
          <w:noProof/>
          <w:lang w:eastAsia="it-IT"/>
        </w:rPr>
        <w:drawing>
          <wp:inline distT="0" distB="0" distL="0" distR="0" wp14:anchorId="37EAC7A3" wp14:editId="44715CBB">
            <wp:extent cx="1944000" cy="2735580"/>
            <wp:effectExtent l="0" t="0" r="18415" b="7620"/>
            <wp:docPr id="43" name="Gra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0F0331">
        <w:t xml:space="preserve"> </w:t>
      </w:r>
      <w:r w:rsidR="000F0331">
        <w:rPr>
          <w:noProof/>
          <w:lang w:eastAsia="it-IT"/>
        </w:rPr>
        <w:drawing>
          <wp:inline distT="0" distB="0" distL="0" distR="0" wp14:anchorId="79B78134" wp14:editId="25E54A4C">
            <wp:extent cx="1944000" cy="2736000"/>
            <wp:effectExtent l="0" t="0" r="18415" b="7620"/>
            <wp:docPr id="44" name="Gra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64686" w:rsidRDefault="00A64686" w:rsidP="00A64686">
      <w:pPr>
        <w:pStyle w:val="Paragrafoelenco"/>
        <w:numPr>
          <w:ilvl w:val="0"/>
          <w:numId w:val="29"/>
        </w:numPr>
        <w:spacing w:line="240" w:lineRule="auto"/>
        <w:contextualSpacing w:val="0"/>
      </w:pPr>
      <w:r>
        <w:t xml:space="preserve">Dato il template, conoscere con che probabilità la pagina ha un numero di nodi del NDOM e rientri in una fascia di altezza. </w:t>
      </w:r>
      <m:oMath>
        <m:r>
          <w:rPr>
            <w:rFonts w:ascii="Cambria Math" w:hAnsi="Cambria Math"/>
          </w:rPr>
          <m:t>P(NDOM_nodes,  NDOM_height | page_template=x)</m:t>
        </m:r>
      </m:oMath>
      <w:r w:rsidR="000F0331">
        <w:rPr>
          <w:rFonts w:eastAsiaTheme="minorEastAsia"/>
        </w:rPr>
        <w:br/>
      </w:r>
      <w:r w:rsidR="000F0331">
        <w:rPr>
          <w:rFonts w:eastAsiaTheme="minorEastAsia"/>
        </w:rPr>
        <w:lastRenderedPageBreak/>
        <w:br/>
      </w:r>
      <w:r w:rsidR="000F0331">
        <w:rPr>
          <w:noProof/>
          <w:lang w:eastAsia="it-IT"/>
        </w:rPr>
        <w:drawing>
          <wp:inline distT="0" distB="0" distL="0" distR="0" wp14:anchorId="289AF84D" wp14:editId="07745816">
            <wp:extent cx="5838825" cy="3171825"/>
            <wp:effectExtent l="0" t="0" r="9525" b="9525"/>
            <wp:docPr id="45" name="Gra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74FB5" w:rsidRDefault="00B00442" w:rsidP="00674FB5">
      <w:pPr>
        <w:pStyle w:val="Paragrafoelenco"/>
        <w:numPr>
          <w:ilvl w:val="0"/>
          <w:numId w:val="29"/>
        </w:numPr>
        <w:spacing w:line="240" w:lineRule="auto"/>
        <w:contextualSpacing w:val="0"/>
      </w:pPr>
      <w:r>
        <w:t>Data la fascia dei punteggi Task1, Task2 e T</w:t>
      </w:r>
      <w:r w:rsidR="00A64686">
        <w:t xml:space="preserve">ask3, conoscere con che probabilità la pagina segua un determinato template. </w:t>
      </w:r>
      <m:oMath>
        <m:r>
          <w:rPr>
            <w:rFonts w:ascii="Cambria Math" w:hAnsi="Cambria Math"/>
          </w:rPr>
          <m:t>P(page_template |task1=x, task2=y, task3=z)</m:t>
        </m:r>
      </m:oMath>
      <w:r w:rsidR="00A64686">
        <w:t xml:space="preserve"> </w:t>
      </w:r>
      <w:r w:rsidR="005A44E4">
        <w:t xml:space="preserve"> </w:t>
      </w:r>
    </w:p>
    <w:p w:rsidR="00674FB5" w:rsidRDefault="000F0331" w:rsidP="00674FB5">
      <w:pPr>
        <w:pStyle w:val="Paragrafoelenco"/>
        <w:spacing w:line="240" w:lineRule="auto"/>
        <w:ind w:left="360"/>
        <w:contextualSpacing w:val="0"/>
      </w:pPr>
      <w:r>
        <w:t xml:space="preserve"> </w:t>
      </w:r>
      <w:r w:rsidR="001D2426">
        <w:rPr>
          <w:noProof/>
          <w:lang w:eastAsia="it-IT"/>
        </w:rPr>
        <w:drawing>
          <wp:inline distT="0" distB="0" distL="0" distR="0" wp14:anchorId="31C5A4D9" wp14:editId="0F143677">
            <wp:extent cx="2880000" cy="2743200"/>
            <wp:effectExtent l="0" t="0" r="15875" b="0"/>
            <wp:docPr id="48" name="Gra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1D2426">
        <w:t xml:space="preserve"> </w:t>
      </w:r>
      <w:r w:rsidR="001D2426">
        <w:rPr>
          <w:noProof/>
          <w:lang w:eastAsia="it-IT"/>
        </w:rPr>
        <w:drawing>
          <wp:inline distT="0" distB="0" distL="0" distR="0" wp14:anchorId="7BC41031" wp14:editId="5153165A">
            <wp:extent cx="2880000" cy="2743200"/>
            <wp:effectExtent l="0" t="0" r="15875" b="0"/>
            <wp:docPr id="49" name="Gra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A44E4" w:rsidRDefault="00674FB5" w:rsidP="00674FB5">
      <w:r>
        <w:t>ds</w:t>
      </w:r>
      <w:r w:rsidR="005A44E4">
        <w:br w:type="page"/>
      </w:r>
    </w:p>
    <w:p w:rsidR="00E35B26" w:rsidRDefault="00A424D0" w:rsidP="00A424D0">
      <w:pPr>
        <w:pStyle w:val="Titolo1"/>
      </w:pPr>
      <w:bookmarkStart w:id="60" w:name="_Ragionamento_relazionale_e"/>
      <w:bookmarkStart w:id="61" w:name="_Toc152003170"/>
      <w:bookmarkEnd w:id="60"/>
      <w:r>
        <w:lastRenderedPageBreak/>
        <w:t>Conclusioni</w:t>
      </w:r>
      <w:bookmarkEnd w:id="56"/>
      <w:bookmarkEnd w:id="57"/>
      <w:bookmarkEnd w:id="58"/>
      <w:bookmarkEnd w:id="61"/>
    </w:p>
    <w:p w:rsidR="00A424D0" w:rsidRDefault="009E01A8" w:rsidP="00A424D0">
      <w:r>
        <w:t xml:space="preserve">Per questioni di tempo, durante la realizzazione di questo progetto non sono stati utilizzati strumenti che potessero </w:t>
      </w:r>
      <w:r w:rsidR="00845038">
        <w:t>ricavare</w:t>
      </w:r>
      <w:r>
        <w:t xml:space="preserve"> automaticamente il valore della feature </w:t>
      </w:r>
      <w:r w:rsidRPr="00845038">
        <w:rPr>
          <w:rStyle w:val="Enfasidelicata"/>
        </w:rPr>
        <w:t>page_ungrouped_multim</w:t>
      </w:r>
      <w:r w:rsidR="00845038">
        <w:t>, il che può ess</w:t>
      </w:r>
      <w:r w:rsidR="00DA1B57">
        <w:t>ere fatto ad esemp</w:t>
      </w:r>
      <w:r w:rsidR="00B00442">
        <w:t>io, usando tecniche di Webpage S</w:t>
      </w:r>
      <w:r w:rsidR="00DA1B57">
        <w:t xml:space="preserve">egmentation (applicate sullo screenshot della pagina) che coinvolgono algoritmi di Clustering come DB-SCAN </w:t>
      </w:r>
      <w:sdt>
        <w:sdtPr>
          <w:id w:val="1826393585"/>
          <w:citation/>
        </w:sdtPr>
        <w:sdtEndPr/>
        <w:sdtContent>
          <w:r w:rsidR="00DA1B57">
            <w:fldChar w:fldCharType="begin"/>
          </w:r>
          <w:r w:rsidR="00DA1B57">
            <w:instrText xml:space="preserve"> CITATION 5 \l 1040 </w:instrText>
          </w:r>
          <w:r w:rsidR="00DA1B57">
            <w:fldChar w:fldCharType="separate"/>
          </w:r>
          <w:r w:rsidR="00B00442" w:rsidRPr="00B00442">
            <w:rPr>
              <w:noProof/>
            </w:rPr>
            <w:t>[7]</w:t>
          </w:r>
          <w:r w:rsidR="00DA1B57">
            <w:fldChar w:fldCharType="end"/>
          </w:r>
        </w:sdtContent>
      </w:sdt>
      <w:r w:rsidR="00DA1B57">
        <w:t xml:space="preserve"> , k-means o VIPS </w:t>
      </w:r>
      <w:sdt>
        <w:sdtPr>
          <w:id w:val="833964510"/>
          <w:citation/>
        </w:sdtPr>
        <w:sdtEndPr/>
        <w:sdtContent>
          <w:r w:rsidR="00DA1B57">
            <w:fldChar w:fldCharType="begin"/>
          </w:r>
          <w:r w:rsidR="00DA1B57">
            <w:instrText xml:space="preserve"> CITATION 6 \l 1040 </w:instrText>
          </w:r>
          <w:r w:rsidR="00DA1B57">
            <w:fldChar w:fldCharType="separate"/>
          </w:r>
          <w:r w:rsidR="00B00442" w:rsidRPr="00B00442">
            <w:rPr>
              <w:noProof/>
            </w:rPr>
            <w:t>[8]</w:t>
          </w:r>
          <w:r w:rsidR="00DA1B57">
            <w:fldChar w:fldCharType="end"/>
          </w:r>
        </w:sdtContent>
      </w:sdt>
      <w:r w:rsidR="00DA1B57">
        <w:t>.</w:t>
      </w:r>
    </w:p>
    <w:p w:rsidR="00845038" w:rsidRDefault="00845038" w:rsidP="00A424D0">
      <w:r>
        <w:t xml:space="preserve">L’ambito di questo progetto comunque, può </w:t>
      </w:r>
      <w:r w:rsidR="00DA1B57">
        <w:t xml:space="preserve">essere </w:t>
      </w:r>
      <w:r w:rsidR="0091563C">
        <w:t>esteso</w:t>
      </w:r>
      <w:r w:rsidR="00DA1B57">
        <w:t xml:space="preserve"> analizzando tutti i siti del dataset </w:t>
      </w:r>
      <w:r w:rsidR="00DA1B57" w:rsidRPr="00BA5C72">
        <w:rPr>
          <w:rStyle w:val="Enfasidelicata"/>
        </w:rPr>
        <w:t>ds1</w:t>
      </w:r>
      <w:r w:rsidR="00DA1B57">
        <w:t xml:space="preserve"> e </w:t>
      </w:r>
      <w:r w:rsidR="00BA5C72">
        <w:t>catalogando i risultati per tipologia di scuola.</w:t>
      </w:r>
      <w:r w:rsidR="00DA1B57">
        <w:t xml:space="preserve"> </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2" w:name="_Toc150282063" w:displacedByCustomXml="next"/>
    <w:bookmarkStart w:id="63" w:name="_Toc152003171"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EndPr/>
      <w:sdtContent>
        <w:p w:rsidR="0008443C" w:rsidRDefault="0008443C" w:rsidP="00C56CEF">
          <w:pPr>
            <w:pStyle w:val="Titolo1"/>
            <w:spacing w:before="0" w:after="0"/>
          </w:pPr>
          <w:r>
            <w:t>Bibliografia</w:t>
          </w:r>
          <w:bookmarkEnd w:id="63"/>
          <w:bookmarkEnd w:id="62"/>
        </w:p>
        <w:sdt>
          <w:sdtPr>
            <w:id w:val="111145805"/>
            <w:bibliography/>
          </w:sdtPr>
          <w:sdtEndPr/>
          <w:sdtContent>
            <w:p w:rsidR="00B00442"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B00442">
                <w:trPr>
                  <w:divId w:val="1348016675"/>
                  <w:tblCellSpacing w:w="15" w:type="dxa"/>
                </w:trPr>
                <w:tc>
                  <w:tcPr>
                    <w:tcW w:w="50" w:type="pct"/>
                    <w:hideMark/>
                  </w:tcPr>
                  <w:p w:rsidR="00B00442" w:rsidRDefault="00B00442">
                    <w:pPr>
                      <w:pStyle w:val="Bibliografia"/>
                      <w:rPr>
                        <w:noProof/>
                        <w:sz w:val="24"/>
                        <w:szCs w:val="24"/>
                      </w:rPr>
                    </w:pPr>
                    <w:r>
                      <w:rPr>
                        <w:noProof/>
                      </w:rPr>
                      <w:t xml:space="preserve">[1] </w:t>
                    </w:r>
                  </w:p>
                </w:tc>
                <w:tc>
                  <w:tcPr>
                    <w:tcW w:w="0" w:type="auto"/>
                    <w:hideMark/>
                  </w:tcPr>
                  <w:p w:rsidR="00B00442" w:rsidRDefault="00B00442">
                    <w:pPr>
                      <w:pStyle w:val="Bibliografia"/>
                      <w:rPr>
                        <w:noProof/>
                      </w:rPr>
                    </w:pPr>
                    <w:r>
                      <w:rPr>
                        <w:noProof/>
                      </w:rPr>
                      <w:t>[Online]. Available: https://en.wikipedia.org/wiki/Heuristic_evaluation#Nielsen's_heuristics.</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[2] </w:t>
                    </w:r>
                  </w:p>
                </w:tc>
                <w:tc>
                  <w:tcPr>
                    <w:tcW w:w="0" w:type="auto"/>
                    <w:hideMark/>
                  </w:tcPr>
                  <w:p w:rsidR="00B00442" w:rsidRDefault="00B00442">
                    <w:pPr>
                      <w:pStyle w:val="Bibliografia"/>
                      <w:rPr>
                        <w:noProof/>
                      </w:rPr>
                    </w:pPr>
                    <w:r>
                      <w:rPr>
                        <w:noProof/>
                      </w:rPr>
                      <w:t>[Online]. Available: https://www.w3.org/TR/WCAG21/.</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[3] </w:t>
                    </w:r>
                  </w:p>
                </w:tc>
                <w:tc>
                  <w:tcPr>
                    <w:tcW w:w="0" w:type="auto"/>
                    <w:hideMark/>
                  </w:tcPr>
                  <w:p w:rsidR="00B00442" w:rsidRDefault="00B00442">
                    <w:pPr>
                      <w:pStyle w:val="Bibliografia"/>
                      <w:rPr>
                        <w:noProof/>
                      </w:rPr>
                    </w:pPr>
                    <w:r>
                      <w:rPr>
                        <w:noProof/>
                      </w:rPr>
                      <w:t>[Online]. Available: https://en.wikipedia.org/wiki/System_usability_scale.</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[4] </w:t>
                    </w:r>
                  </w:p>
                </w:tc>
                <w:tc>
                  <w:tcPr>
                    <w:tcW w:w="0" w:type="auto"/>
                    <w:hideMark/>
                  </w:tcPr>
                  <w:p w:rsidR="00B00442" w:rsidRDefault="00B00442">
                    <w:pPr>
                      <w:pStyle w:val="Bibliografia"/>
                      <w:rPr>
                        <w:noProof/>
                      </w:rPr>
                    </w:pPr>
                    <w:r>
                      <w:rPr>
                        <w:noProof/>
                      </w:rPr>
                      <w:t>[Online]. Available: https://en.wikipedia.org/wiki/XPath.</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[5] </w:t>
                    </w:r>
                  </w:p>
                </w:tc>
                <w:tc>
                  <w:tcPr>
                    <w:tcW w:w="0" w:type="auto"/>
                    <w:hideMark/>
                  </w:tcPr>
                  <w:p w:rsidR="00B00442" w:rsidRDefault="00B00442">
                    <w:pPr>
                      <w:pStyle w:val="Bibliografia"/>
                      <w:rPr>
                        <w:noProof/>
                      </w:rPr>
                    </w:pPr>
                    <w:r>
                      <w:rPr>
                        <w:noProof/>
                      </w:rPr>
                      <w:t>[Online]. Available: https://pgmpy.org/param_estimator/bayesian_est.html.</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[6] </w:t>
                    </w:r>
                  </w:p>
                </w:tc>
                <w:tc>
                  <w:tcPr>
                    <w:tcW w:w="0" w:type="auto"/>
                    <w:hideMark/>
                  </w:tcPr>
                  <w:p w:rsidR="00B00442" w:rsidRDefault="00B00442">
                    <w:pPr>
                      <w:pStyle w:val="Bibliografia"/>
                      <w:rPr>
                        <w:noProof/>
                      </w:rPr>
                    </w:pPr>
                    <w:r>
                      <w:rPr>
                        <w:noProof/>
                      </w:rPr>
                      <w:t>[Online]. Available: https://artint.info/3e/html/ArtInt3e.Ch9.S5.html.</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[7] </w:t>
                    </w:r>
                  </w:p>
                </w:tc>
                <w:tc>
                  <w:tcPr>
                    <w:tcW w:w="0" w:type="auto"/>
                    <w:hideMark/>
                  </w:tcPr>
                  <w:p w:rsidR="00B00442" w:rsidRDefault="00B00442">
                    <w:pPr>
                      <w:pStyle w:val="Bibliografia"/>
                      <w:rPr>
                        <w:noProof/>
                      </w:rPr>
                    </w:pPr>
                    <w:r>
                      <w:rPr>
                        <w:noProof/>
                      </w:rPr>
                      <w:t>[Online]. Available: https://github.com/lqtri/WebPage-Segmentation--WPS-.</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[8] </w:t>
                    </w:r>
                  </w:p>
                </w:tc>
                <w:tc>
                  <w:tcPr>
                    <w:tcW w:w="0" w:type="auto"/>
                    <w:hideMark/>
                  </w:tcPr>
                  <w:p w:rsidR="00B00442" w:rsidRDefault="00B00442">
                    <w:pPr>
                      <w:pStyle w:val="Bibliografia"/>
                      <w:rPr>
                        <w:noProof/>
                      </w:rPr>
                    </w:pPr>
                    <w:r>
                      <w:rPr>
                        <w:noProof/>
                      </w:rPr>
                      <w:t>[Online]. Available: https://github.com/tpopela/vips_java.</w:t>
                    </w:r>
                  </w:p>
                </w:tc>
              </w:tr>
            </w:tbl>
            <w:p w:rsidR="00B00442" w:rsidRDefault="00B00442">
              <w:pPr>
                <w:divId w:val="1348016675"/>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861F3A">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07E2" w:rsidRDefault="00DF07E2" w:rsidP="00E35B26">
      <w:pPr>
        <w:spacing w:after="0" w:line="240" w:lineRule="auto"/>
      </w:pPr>
      <w:r>
        <w:separator/>
      </w:r>
    </w:p>
  </w:endnote>
  <w:endnote w:type="continuationSeparator" w:id="0">
    <w:p w:rsidR="00DF07E2" w:rsidRDefault="00DF07E2"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5254A0" w:rsidRPr="00A05164" w:rsidRDefault="005254A0">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642653">
          <w:rPr>
            <w:noProof/>
          </w:rPr>
          <w:t>18</w:t>
        </w:r>
        <w:r w:rsidRPr="00A05164">
          <w:fldChar w:fldCharType="end"/>
        </w:r>
      </w:p>
    </w:sdtContent>
  </w:sdt>
  <w:p w:rsidR="005254A0" w:rsidRPr="00A05164" w:rsidRDefault="005254A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5254A0" w:rsidRPr="00A05164" w:rsidRDefault="005254A0">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642653" w:rsidRPr="00642653">
          <w:rPr>
            <w:bCs/>
            <w:noProof/>
          </w:rPr>
          <w:t>21</w:t>
        </w:r>
        <w:r w:rsidRPr="00A05164">
          <w:rPr>
            <w:bCs/>
          </w:rPr>
          <w:fldChar w:fldCharType="end"/>
        </w:r>
      </w:p>
    </w:sdtContent>
  </w:sdt>
  <w:p w:rsidR="005254A0" w:rsidRDefault="005254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07E2" w:rsidRDefault="00DF07E2" w:rsidP="00E35B26">
      <w:pPr>
        <w:spacing w:after="0" w:line="240" w:lineRule="auto"/>
      </w:pPr>
      <w:r>
        <w:separator/>
      </w:r>
    </w:p>
  </w:footnote>
  <w:footnote w:type="continuationSeparator" w:id="0">
    <w:p w:rsidR="00DF07E2" w:rsidRDefault="00DF07E2"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F100BC4"/>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5910F4"/>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0"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6"/>
  </w:num>
  <w:num w:numId="2">
    <w:abstractNumId w:val="7"/>
  </w:num>
  <w:num w:numId="3">
    <w:abstractNumId w:val="1"/>
  </w:num>
  <w:num w:numId="4">
    <w:abstractNumId w:val="25"/>
  </w:num>
  <w:num w:numId="5">
    <w:abstractNumId w:val="13"/>
  </w:num>
  <w:num w:numId="6">
    <w:abstractNumId w:val="14"/>
  </w:num>
  <w:num w:numId="7">
    <w:abstractNumId w:val="28"/>
  </w:num>
  <w:num w:numId="8">
    <w:abstractNumId w:val="0"/>
  </w:num>
  <w:num w:numId="9">
    <w:abstractNumId w:val="16"/>
  </w:num>
  <w:num w:numId="10">
    <w:abstractNumId w:val="26"/>
  </w:num>
  <w:num w:numId="11">
    <w:abstractNumId w:val="8"/>
  </w:num>
  <w:num w:numId="12">
    <w:abstractNumId w:val="19"/>
  </w:num>
  <w:num w:numId="13">
    <w:abstractNumId w:val="3"/>
  </w:num>
  <w:num w:numId="14">
    <w:abstractNumId w:val="23"/>
  </w:num>
  <w:num w:numId="15">
    <w:abstractNumId w:val="15"/>
  </w:num>
  <w:num w:numId="16">
    <w:abstractNumId w:val="4"/>
  </w:num>
  <w:num w:numId="17">
    <w:abstractNumId w:val="9"/>
  </w:num>
  <w:num w:numId="18">
    <w:abstractNumId w:val="2"/>
  </w:num>
  <w:num w:numId="19">
    <w:abstractNumId w:val="17"/>
  </w:num>
  <w:num w:numId="20">
    <w:abstractNumId w:val="27"/>
  </w:num>
  <w:num w:numId="21">
    <w:abstractNumId w:val="18"/>
  </w:num>
  <w:num w:numId="22">
    <w:abstractNumId w:val="12"/>
  </w:num>
  <w:num w:numId="23">
    <w:abstractNumId w:val="24"/>
  </w:num>
  <w:num w:numId="24">
    <w:abstractNumId w:val="5"/>
  </w:num>
  <w:num w:numId="25">
    <w:abstractNumId w:val="20"/>
  </w:num>
  <w:num w:numId="26">
    <w:abstractNumId w:val="21"/>
  </w:num>
  <w:num w:numId="27">
    <w:abstractNumId w:val="11"/>
  </w:num>
  <w:num w:numId="28">
    <w:abstractNumId w:val="10"/>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EE8"/>
    <w:rsid w:val="000110B8"/>
    <w:rsid w:val="00015767"/>
    <w:rsid w:val="00015A9A"/>
    <w:rsid w:val="000232C1"/>
    <w:rsid w:val="000327CB"/>
    <w:rsid w:val="00033AFA"/>
    <w:rsid w:val="0003434E"/>
    <w:rsid w:val="00037392"/>
    <w:rsid w:val="0004086D"/>
    <w:rsid w:val="00051A7B"/>
    <w:rsid w:val="0005478D"/>
    <w:rsid w:val="000623F2"/>
    <w:rsid w:val="000627F7"/>
    <w:rsid w:val="000756D9"/>
    <w:rsid w:val="000767CA"/>
    <w:rsid w:val="00082B8B"/>
    <w:rsid w:val="00084279"/>
    <w:rsid w:val="0008443C"/>
    <w:rsid w:val="00090574"/>
    <w:rsid w:val="00090EB8"/>
    <w:rsid w:val="00097D91"/>
    <w:rsid w:val="000A2718"/>
    <w:rsid w:val="000A3D2B"/>
    <w:rsid w:val="000B0DD4"/>
    <w:rsid w:val="000B1A3B"/>
    <w:rsid w:val="000B2C73"/>
    <w:rsid w:val="000C0620"/>
    <w:rsid w:val="000C3AC9"/>
    <w:rsid w:val="000D2647"/>
    <w:rsid w:val="000F0331"/>
    <w:rsid w:val="000F22E7"/>
    <w:rsid w:val="000F57C2"/>
    <w:rsid w:val="00103C31"/>
    <w:rsid w:val="00107854"/>
    <w:rsid w:val="001213B1"/>
    <w:rsid w:val="0013073E"/>
    <w:rsid w:val="001341A3"/>
    <w:rsid w:val="00134737"/>
    <w:rsid w:val="00136299"/>
    <w:rsid w:val="00136A97"/>
    <w:rsid w:val="00141341"/>
    <w:rsid w:val="00145D45"/>
    <w:rsid w:val="00147626"/>
    <w:rsid w:val="00151AEE"/>
    <w:rsid w:val="0015624E"/>
    <w:rsid w:val="00157FF3"/>
    <w:rsid w:val="001673E6"/>
    <w:rsid w:val="001703D9"/>
    <w:rsid w:val="00170E29"/>
    <w:rsid w:val="0017124A"/>
    <w:rsid w:val="001733EE"/>
    <w:rsid w:val="00174A72"/>
    <w:rsid w:val="00176825"/>
    <w:rsid w:val="001A133A"/>
    <w:rsid w:val="001A6C8D"/>
    <w:rsid w:val="001B6035"/>
    <w:rsid w:val="001B7A0B"/>
    <w:rsid w:val="001C3CB0"/>
    <w:rsid w:val="001C4565"/>
    <w:rsid w:val="001C7BEE"/>
    <w:rsid w:val="001D2426"/>
    <w:rsid w:val="001D3117"/>
    <w:rsid w:val="001D5E76"/>
    <w:rsid w:val="001E0F94"/>
    <w:rsid w:val="001E68C4"/>
    <w:rsid w:val="001E7083"/>
    <w:rsid w:val="001F1208"/>
    <w:rsid w:val="001F6878"/>
    <w:rsid w:val="001F68BF"/>
    <w:rsid w:val="0020157C"/>
    <w:rsid w:val="0020297D"/>
    <w:rsid w:val="002145F5"/>
    <w:rsid w:val="00216016"/>
    <w:rsid w:val="0022660E"/>
    <w:rsid w:val="00231F2F"/>
    <w:rsid w:val="0023410C"/>
    <w:rsid w:val="0023601C"/>
    <w:rsid w:val="00241A9F"/>
    <w:rsid w:val="00251BBB"/>
    <w:rsid w:val="00257414"/>
    <w:rsid w:val="00262E96"/>
    <w:rsid w:val="00263704"/>
    <w:rsid w:val="002637E9"/>
    <w:rsid w:val="002651FD"/>
    <w:rsid w:val="00273F69"/>
    <w:rsid w:val="00274A19"/>
    <w:rsid w:val="0028025B"/>
    <w:rsid w:val="00292A48"/>
    <w:rsid w:val="002934D3"/>
    <w:rsid w:val="002A2E51"/>
    <w:rsid w:val="002A654E"/>
    <w:rsid w:val="002C23D7"/>
    <w:rsid w:val="002C607E"/>
    <w:rsid w:val="002D6B2E"/>
    <w:rsid w:val="002E0FCA"/>
    <w:rsid w:val="002E1FF6"/>
    <w:rsid w:val="002E7C74"/>
    <w:rsid w:val="002F2E49"/>
    <w:rsid w:val="002F3D03"/>
    <w:rsid w:val="002F3F0E"/>
    <w:rsid w:val="002F6DBB"/>
    <w:rsid w:val="00301AF5"/>
    <w:rsid w:val="00304FCE"/>
    <w:rsid w:val="00311E23"/>
    <w:rsid w:val="003148D1"/>
    <w:rsid w:val="00317A2C"/>
    <w:rsid w:val="0032297F"/>
    <w:rsid w:val="00332D6F"/>
    <w:rsid w:val="00340BA8"/>
    <w:rsid w:val="00340E0A"/>
    <w:rsid w:val="00341AA7"/>
    <w:rsid w:val="00341C6B"/>
    <w:rsid w:val="00344968"/>
    <w:rsid w:val="00350C64"/>
    <w:rsid w:val="003658BD"/>
    <w:rsid w:val="0036689E"/>
    <w:rsid w:val="00372211"/>
    <w:rsid w:val="00381119"/>
    <w:rsid w:val="00385173"/>
    <w:rsid w:val="00390B38"/>
    <w:rsid w:val="00391B1F"/>
    <w:rsid w:val="00393AE8"/>
    <w:rsid w:val="00395DAE"/>
    <w:rsid w:val="003965C8"/>
    <w:rsid w:val="003A7534"/>
    <w:rsid w:val="003C21E3"/>
    <w:rsid w:val="003C2D7A"/>
    <w:rsid w:val="003C3388"/>
    <w:rsid w:val="003C432D"/>
    <w:rsid w:val="003D2B03"/>
    <w:rsid w:val="003F1022"/>
    <w:rsid w:val="00400ECD"/>
    <w:rsid w:val="00402E23"/>
    <w:rsid w:val="00403D9C"/>
    <w:rsid w:val="0040672A"/>
    <w:rsid w:val="00407C63"/>
    <w:rsid w:val="00410BDA"/>
    <w:rsid w:val="004114EC"/>
    <w:rsid w:val="00432FFB"/>
    <w:rsid w:val="0043433A"/>
    <w:rsid w:val="004409F9"/>
    <w:rsid w:val="0044778F"/>
    <w:rsid w:val="00451E00"/>
    <w:rsid w:val="004541FC"/>
    <w:rsid w:val="004621E3"/>
    <w:rsid w:val="00471C09"/>
    <w:rsid w:val="00485A1F"/>
    <w:rsid w:val="00486440"/>
    <w:rsid w:val="0049340D"/>
    <w:rsid w:val="004967E9"/>
    <w:rsid w:val="004A082E"/>
    <w:rsid w:val="004A29C1"/>
    <w:rsid w:val="004A3B76"/>
    <w:rsid w:val="004A5EEC"/>
    <w:rsid w:val="004A6400"/>
    <w:rsid w:val="004B357A"/>
    <w:rsid w:val="004B5946"/>
    <w:rsid w:val="004B64B5"/>
    <w:rsid w:val="004B7CFD"/>
    <w:rsid w:val="004C5954"/>
    <w:rsid w:val="004C5F44"/>
    <w:rsid w:val="004D61D6"/>
    <w:rsid w:val="004D6FE1"/>
    <w:rsid w:val="004D7402"/>
    <w:rsid w:val="004E1999"/>
    <w:rsid w:val="004E1C82"/>
    <w:rsid w:val="004E5385"/>
    <w:rsid w:val="004E7450"/>
    <w:rsid w:val="004E7D8B"/>
    <w:rsid w:val="004F3CC9"/>
    <w:rsid w:val="005003CD"/>
    <w:rsid w:val="00523651"/>
    <w:rsid w:val="005254A0"/>
    <w:rsid w:val="00525A5D"/>
    <w:rsid w:val="00526187"/>
    <w:rsid w:val="00534152"/>
    <w:rsid w:val="00540E91"/>
    <w:rsid w:val="00547A49"/>
    <w:rsid w:val="00550C15"/>
    <w:rsid w:val="00555DB5"/>
    <w:rsid w:val="00557052"/>
    <w:rsid w:val="005754CB"/>
    <w:rsid w:val="005826D9"/>
    <w:rsid w:val="00582FB3"/>
    <w:rsid w:val="00584A9E"/>
    <w:rsid w:val="0058671F"/>
    <w:rsid w:val="00591FF4"/>
    <w:rsid w:val="00593D7B"/>
    <w:rsid w:val="0059455E"/>
    <w:rsid w:val="00595310"/>
    <w:rsid w:val="00597483"/>
    <w:rsid w:val="005A44E4"/>
    <w:rsid w:val="005A4AC8"/>
    <w:rsid w:val="005B0C3C"/>
    <w:rsid w:val="005C11C7"/>
    <w:rsid w:val="005C3A8B"/>
    <w:rsid w:val="005D52EB"/>
    <w:rsid w:val="005D5307"/>
    <w:rsid w:val="005E7441"/>
    <w:rsid w:val="005F2CA2"/>
    <w:rsid w:val="005F39B0"/>
    <w:rsid w:val="005F54DE"/>
    <w:rsid w:val="005F73F2"/>
    <w:rsid w:val="005F7502"/>
    <w:rsid w:val="00605777"/>
    <w:rsid w:val="00626951"/>
    <w:rsid w:val="006321B7"/>
    <w:rsid w:val="00640DC7"/>
    <w:rsid w:val="0064135E"/>
    <w:rsid w:val="0064201C"/>
    <w:rsid w:val="00642653"/>
    <w:rsid w:val="00643921"/>
    <w:rsid w:val="006444DD"/>
    <w:rsid w:val="0065024E"/>
    <w:rsid w:val="00650664"/>
    <w:rsid w:val="00650B4F"/>
    <w:rsid w:val="00656E1F"/>
    <w:rsid w:val="00663EA8"/>
    <w:rsid w:val="00664EA6"/>
    <w:rsid w:val="00667840"/>
    <w:rsid w:val="00667EA3"/>
    <w:rsid w:val="006728F5"/>
    <w:rsid w:val="00674FB5"/>
    <w:rsid w:val="006777E5"/>
    <w:rsid w:val="00683DC6"/>
    <w:rsid w:val="00685587"/>
    <w:rsid w:val="00697005"/>
    <w:rsid w:val="006B36A2"/>
    <w:rsid w:val="006D00A8"/>
    <w:rsid w:val="006E5D3A"/>
    <w:rsid w:val="006F4252"/>
    <w:rsid w:val="00700726"/>
    <w:rsid w:val="0072556D"/>
    <w:rsid w:val="00731226"/>
    <w:rsid w:val="00731313"/>
    <w:rsid w:val="007328DC"/>
    <w:rsid w:val="00740F46"/>
    <w:rsid w:val="00743721"/>
    <w:rsid w:val="00743BE6"/>
    <w:rsid w:val="007606CA"/>
    <w:rsid w:val="00777687"/>
    <w:rsid w:val="007940B4"/>
    <w:rsid w:val="00795BD6"/>
    <w:rsid w:val="007A20D2"/>
    <w:rsid w:val="007B178C"/>
    <w:rsid w:val="007B6C31"/>
    <w:rsid w:val="007B7CB4"/>
    <w:rsid w:val="007C0171"/>
    <w:rsid w:val="007C3E27"/>
    <w:rsid w:val="007C4C1F"/>
    <w:rsid w:val="007C51CD"/>
    <w:rsid w:val="007C5E29"/>
    <w:rsid w:val="007C712C"/>
    <w:rsid w:val="007D469C"/>
    <w:rsid w:val="007D7C4B"/>
    <w:rsid w:val="007E0A4D"/>
    <w:rsid w:val="007F174A"/>
    <w:rsid w:val="007F5EC8"/>
    <w:rsid w:val="00802D28"/>
    <w:rsid w:val="00811F9E"/>
    <w:rsid w:val="00822DA3"/>
    <w:rsid w:val="008260B1"/>
    <w:rsid w:val="00826C2D"/>
    <w:rsid w:val="00830CFB"/>
    <w:rsid w:val="00835FC6"/>
    <w:rsid w:val="00842BA5"/>
    <w:rsid w:val="00843075"/>
    <w:rsid w:val="00845038"/>
    <w:rsid w:val="00856FAB"/>
    <w:rsid w:val="00857206"/>
    <w:rsid w:val="00861F3A"/>
    <w:rsid w:val="00891711"/>
    <w:rsid w:val="008926BF"/>
    <w:rsid w:val="008929A7"/>
    <w:rsid w:val="008A0798"/>
    <w:rsid w:val="008A6B19"/>
    <w:rsid w:val="008B2633"/>
    <w:rsid w:val="008B757C"/>
    <w:rsid w:val="008C3DBB"/>
    <w:rsid w:val="008C6CAD"/>
    <w:rsid w:val="008C7AD0"/>
    <w:rsid w:val="008D4070"/>
    <w:rsid w:val="008D787A"/>
    <w:rsid w:val="008E53DE"/>
    <w:rsid w:val="008E7323"/>
    <w:rsid w:val="008E7A94"/>
    <w:rsid w:val="008F3507"/>
    <w:rsid w:val="008F5312"/>
    <w:rsid w:val="008F544C"/>
    <w:rsid w:val="00900293"/>
    <w:rsid w:val="009007BC"/>
    <w:rsid w:val="00910649"/>
    <w:rsid w:val="009115E2"/>
    <w:rsid w:val="00914829"/>
    <w:rsid w:val="0091563C"/>
    <w:rsid w:val="00915B43"/>
    <w:rsid w:val="009262C5"/>
    <w:rsid w:val="00926630"/>
    <w:rsid w:val="00927274"/>
    <w:rsid w:val="0092761E"/>
    <w:rsid w:val="00931553"/>
    <w:rsid w:val="00942A29"/>
    <w:rsid w:val="00944898"/>
    <w:rsid w:val="00945158"/>
    <w:rsid w:val="009451DB"/>
    <w:rsid w:val="00963549"/>
    <w:rsid w:val="00966868"/>
    <w:rsid w:val="0096754A"/>
    <w:rsid w:val="009726DD"/>
    <w:rsid w:val="00976646"/>
    <w:rsid w:val="00977841"/>
    <w:rsid w:val="00992BD8"/>
    <w:rsid w:val="009A034F"/>
    <w:rsid w:val="009A5280"/>
    <w:rsid w:val="009A7BB3"/>
    <w:rsid w:val="009B01C7"/>
    <w:rsid w:val="009B2A45"/>
    <w:rsid w:val="009B60E2"/>
    <w:rsid w:val="009B6675"/>
    <w:rsid w:val="009B7C01"/>
    <w:rsid w:val="009C5BF6"/>
    <w:rsid w:val="009C74B5"/>
    <w:rsid w:val="009D0897"/>
    <w:rsid w:val="009D5ECA"/>
    <w:rsid w:val="009D6314"/>
    <w:rsid w:val="009D7988"/>
    <w:rsid w:val="009E01A8"/>
    <w:rsid w:val="009E103A"/>
    <w:rsid w:val="009E42F5"/>
    <w:rsid w:val="009E4CB7"/>
    <w:rsid w:val="009E5144"/>
    <w:rsid w:val="009F20D3"/>
    <w:rsid w:val="009F7D29"/>
    <w:rsid w:val="00A031D7"/>
    <w:rsid w:val="00A0443D"/>
    <w:rsid w:val="00A05164"/>
    <w:rsid w:val="00A15BE7"/>
    <w:rsid w:val="00A24B62"/>
    <w:rsid w:val="00A31FD9"/>
    <w:rsid w:val="00A35432"/>
    <w:rsid w:val="00A424D0"/>
    <w:rsid w:val="00A442E4"/>
    <w:rsid w:val="00A529E1"/>
    <w:rsid w:val="00A54264"/>
    <w:rsid w:val="00A5751E"/>
    <w:rsid w:val="00A6123D"/>
    <w:rsid w:val="00A61AD8"/>
    <w:rsid w:val="00A64686"/>
    <w:rsid w:val="00A67EAE"/>
    <w:rsid w:val="00A712C7"/>
    <w:rsid w:val="00A72737"/>
    <w:rsid w:val="00A74259"/>
    <w:rsid w:val="00A76DDF"/>
    <w:rsid w:val="00A82BC6"/>
    <w:rsid w:val="00A83BF1"/>
    <w:rsid w:val="00A84CA9"/>
    <w:rsid w:val="00A86AF3"/>
    <w:rsid w:val="00A870FD"/>
    <w:rsid w:val="00A937DF"/>
    <w:rsid w:val="00AA0068"/>
    <w:rsid w:val="00AA41A3"/>
    <w:rsid w:val="00AA72A6"/>
    <w:rsid w:val="00AB3D4D"/>
    <w:rsid w:val="00AC176B"/>
    <w:rsid w:val="00AC6FDF"/>
    <w:rsid w:val="00AD051D"/>
    <w:rsid w:val="00AD1B5D"/>
    <w:rsid w:val="00AD29FF"/>
    <w:rsid w:val="00AD5268"/>
    <w:rsid w:val="00AE0B53"/>
    <w:rsid w:val="00AE1D60"/>
    <w:rsid w:val="00AF1943"/>
    <w:rsid w:val="00AF198E"/>
    <w:rsid w:val="00AF2998"/>
    <w:rsid w:val="00AF369B"/>
    <w:rsid w:val="00AF6F0D"/>
    <w:rsid w:val="00B00442"/>
    <w:rsid w:val="00B01D65"/>
    <w:rsid w:val="00B1302F"/>
    <w:rsid w:val="00B16B20"/>
    <w:rsid w:val="00B30EA3"/>
    <w:rsid w:val="00B35EAF"/>
    <w:rsid w:val="00B410E7"/>
    <w:rsid w:val="00B5607E"/>
    <w:rsid w:val="00B65FDF"/>
    <w:rsid w:val="00B66615"/>
    <w:rsid w:val="00B81C8C"/>
    <w:rsid w:val="00B83C5C"/>
    <w:rsid w:val="00B85082"/>
    <w:rsid w:val="00B96311"/>
    <w:rsid w:val="00B96A6C"/>
    <w:rsid w:val="00BA269D"/>
    <w:rsid w:val="00BA35C2"/>
    <w:rsid w:val="00BA5C72"/>
    <w:rsid w:val="00BA7DE8"/>
    <w:rsid w:val="00BB0F1B"/>
    <w:rsid w:val="00BB2899"/>
    <w:rsid w:val="00BC39DD"/>
    <w:rsid w:val="00BC448A"/>
    <w:rsid w:val="00BC53C1"/>
    <w:rsid w:val="00BC6FD1"/>
    <w:rsid w:val="00BD3759"/>
    <w:rsid w:val="00BE0261"/>
    <w:rsid w:val="00BE41D4"/>
    <w:rsid w:val="00BE54B9"/>
    <w:rsid w:val="00BE5EE8"/>
    <w:rsid w:val="00BF3664"/>
    <w:rsid w:val="00BF6483"/>
    <w:rsid w:val="00BF76FC"/>
    <w:rsid w:val="00C02A8C"/>
    <w:rsid w:val="00C034BA"/>
    <w:rsid w:val="00C114CA"/>
    <w:rsid w:val="00C11CDB"/>
    <w:rsid w:val="00C1322C"/>
    <w:rsid w:val="00C16DCF"/>
    <w:rsid w:val="00C22868"/>
    <w:rsid w:val="00C22983"/>
    <w:rsid w:val="00C230BA"/>
    <w:rsid w:val="00C2320C"/>
    <w:rsid w:val="00C24E09"/>
    <w:rsid w:val="00C312C9"/>
    <w:rsid w:val="00C316E3"/>
    <w:rsid w:val="00C3468C"/>
    <w:rsid w:val="00C357D7"/>
    <w:rsid w:val="00C364B4"/>
    <w:rsid w:val="00C4004F"/>
    <w:rsid w:val="00C40AB6"/>
    <w:rsid w:val="00C42E2D"/>
    <w:rsid w:val="00C47880"/>
    <w:rsid w:val="00C51F9D"/>
    <w:rsid w:val="00C56CEF"/>
    <w:rsid w:val="00C6163D"/>
    <w:rsid w:val="00C62047"/>
    <w:rsid w:val="00C63BAE"/>
    <w:rsid w:val="00C67F85"/>
    <w:rsid w:val="00C67F8B"/>
    <w:rsid w:val="00C744F6"/>
    <w:rsid w:val="00C763F3"/>
    <w:rsid w:val="00C80B09"/>
    <w:rsid w:val="00C819A4"/>
    <w:rsid w:val="00CA0CFE"/>
    <w:rsid w:val="00CB3A86"/>
    <w:rsid w:val="00CB4E12"/>
    <w:rsid w:val="00CB5481"/>
    <w:rsid w:val="00CC4E0E"/>
    <w:rsid w:val="00CC6366"/>
    <w:rsid w:val="00CD1E13"/>
    <w:rsid w:val="00CD3ACA"/>
    <w:rsid w:val="00CE29E6"/>
    <w:rsid w:val="00CE46CE"/>
    <w:rsid w:val="00CE5B47"/>
    <w:rsid w:val="00D047B1"/>
    <w:rsid w:val="00D20832"/>
    <w:rsid w:val="00D27555"/>
    <w:rsid w:val="00D3707A"/>
    <w:rsid w:val="00D3722E"/>
    <w:rsid w:val="00D374E7"/>
    <w:rsid w:val="00D45794"/>
    <w:rsid w:val="00D51438"/>
    <w:rsid w:val="00D564CD"/>
    <w:rsid w:val="00D56AD4"/>
    <w:rsid w:val="00D6655C"/>
    <w:rsid w:val="00D6776D"/>
    <w:rsid w:val="00D85C03"/>
    <w:rsid w:val="00DA0D80"/>
    <w:rsid w:val="00DA1B57"/>
    <w:rsid w:val="00DA5AA7"/>
    <w:rsid w:val="00DA6C1C"/>
    <w:rsid w:val="00DA6CC1"/>
    <w:rsid w:val="00DA719A"/>
    <w:rsid w:val="00DB57D6"/>
    <w:rsid w:val="00DB6E20"/>
    <w:rsid w:val="00DB7F7E"/>
    <w:rsid w:val="00DC6015"/>
    <w:rsid w:val="00DC6334"/>
    <w:rsid w:val="00DC778D"/>
    <w:rsid w:val="00DD0581"/>
    <w:rsid w:val="00DD1093"/>
    <w:rsid w:val="00DD2D67"/>
    <w:rsid w:val="00DD7448"/>
    <w:rsid w:val="00DE1CD3"/>
    <w:rsid w:val="00DE2E04"/>
    <w:rsid w:val="00DE517F"/>
    <w:rsid w:val="00DF07E2"/>
    <w:rsid w:val="00DF21EA"/>
    <w:rsid w:val="00DF3A24"/>
    <w:rsid w:val="00DF44F7"/>
    <w:rsid w:val="00DF5313"/>
    <w:rsid w:val="00DF5E26"/>
    <w:rsid w:val="00E07665"/>
    <w:rsid w:val="00E14905"/>
    <w:rsid w:val="00E175AB"/>
    <w:rsid w:val="00E30185"/>
    <w:rsid w:val="00E32366"/>
    <w:rsid w:val="00E33413"/>
    <w:rsid w:val="00E34BBC"/>
    <w:rsid w:val="00E35B26"/>
    <w:rsid w:val="00E37641"/>
    <w:rsid w:val="00E407AA"/>
    <w:rsid w:val="00E479EA"/>
    <w:rsid w:val="00E505FF"/>
    <w:rsid w:val="00E6169A"/>
    <w:rsid w:val="00E702A0"/>
    <w:rsid w:val="00E7039F"/>
    <w:rsid w:val="00E73A97"/>
    <w:rsid w:val="00E742F6"/>
    <w:rsid w:val="00E775D6"/>
    <w:rsid w:val="00E9192C"/>
    <w:rsid w:val="00E95A09"/>
    <w:rsid w:val="00EA4F26"/>
    <w:rsid w:val="00EA5C48"/>
    <w:rsid w:val="00EB0C6C"/>
    <w:rsid w:val="00EB78FB"/>
    <w:rsid w:val="00EC741E"/>
    <w:rsid w:val="00ED22EE"/>
    <w:rsid w:val="00ED69AB"/>
    <w:rsid w:val="00EE6824"/>
    <w:rsid w:val="00EF1184"/>
    <w:rsid w:val="00EF2576"/>
    <w:rsid w:val="00EF55EC"/>
    <w:rsid w:val="00EF5BB5"/>
    <w:rsid w:val="00EF7A4F"/>
    <w:rsid w:val="00EF7BA1"/>
    <w:rsid w:val="00F0606B"/>
    <w:rsid w:val="00F07122"/>
    <w:rsid w:val="00F07B1D"/>
    <w:rsid w:val="00F13859"/>
    <w:rsid w:val="00F14512"/>
    <w:rsid w:val="00F16D67"/>
    <w:rsid w:val="00F25C3C"/>
    <w:rsid w:val="00F30757"/>
    <w:rsid w:val="00F30D98"/>
    <w:rsid w:val="00F35EE5"/>
    <w:rsid w:val="00F410E0"/>
    <w:rsid w:val="00F462B9"/>
    <w:rsid w:val="00F515E8"/>
    <w:rsid w:val="00F61CBA"/>
    <w:rsid w:val="00F6477F"/>
    <w:rsid w:val="00F72EED"/>
    <w:rsid w:val="00F75D27"/>
    <w:rsid w:val="00F83397"/>
    <w:rsid w:val="00F836BD"/>
    <w:rsid w:val="00F85A8D"/>
    <w:rsid w:val="00F87B1F"/>
    <w:rsid w:val="00F93F0B"/>
    <w:rsid w:val="00F97745"/>
    <w:rsid w:val="00FA0058"/>
    <w:rsid w:val="00FA16A7"/>
    <w:rsid w:val="00FA4515"/>
    <w:rsid w:val="00FA7AC1"/>
    <w:rsid w:val="00FB39A3"/>
    <w:rsid w:val="00FB7624"/>
    <w:rsid w:val="00FC72A1"/>
    <w:rsid w:val="00FD745E"/>
    <w:rsid w:val="00FE18E5"/>
    <w:rsid w:val="00FE337F"/>
    <w:rsid w:val="00FE704E"/>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1E253"/>
  <w15:chartTrackingRefBased/>
  <w15:docId w15:val="{0614AC62-1DC6-41F1-A73B-B5E167A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C448A"/>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9496">
      <w:bodyDiv w:val="1"/>
      <w:marLeft w:val="0"/>
      <w:marRight w:val="0"/>
      <w:marTop w:val="0"/>
      <w:marBottom w:val="0"/>
      <w:divBdr>
        <w:top w:val="none" w:sz="0" w:space="0" w:color="auto"/>
        <w:left w:val="none" w:sz="0" w:space="0" w:color="auto"/>
        <w:bottom w:val="none" w:sz="0" w:space="0" w:color="auto"/>
        <w:right w:val="none" w:sz="0" w:space="0" w:color="auto"/>
      </w:divBdr>
    </w:div>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51357098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655064997">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3463431">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36732861">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86613637">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4400465">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1571933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724991655">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2019305942">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2631802">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086147492">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chart" Target="charts/chart8.xml"/><Relationship Id="rId68" Type="http://schemas.openxmlformats.org/officeDocument/2006/relationships/chart" Target="charts/chart1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dati.istruzione.it/opendata/opendata/catalogo/elements1/leaf/?area=Scuole&amp;datasetId=DS0400SCUANAGRAFESTAT" TargetMode="External"/><Relationship Id="rId11" Type="http://schemas.openxmlformats.org/officeDocument/2006/relationships/hyperlink" Target="https://github.com/vodibe/icon-74571" TargetMode="External"/><Relationship Id="rId24" Type="http://schemas.openxmlformats.org/officeDocument/2006/relationships/hyperlink" Target="https://italia.github.io/design-scuole-pagine-statiche/scuole-la-scuola.html" TargetMode="External"/><Relationship Id="rId32" Type="http://schemas.openxmlformats.org/officeDocument/2006/relationships/hyperlink" Target="https://www.liceotedone.edu.it/" TargetMode="External"/><Relationship Id="rId37" Type="http://schemas.openxmlformats.org/officeDocument/2006/relationships/hyperlink" Target="https://www.liceofermicanosa.edu.it/" TargetMode="External"/><Relationship Id="rId40" Type="http://schemas.openxmlformats.org/officeDocument/2006/relationships/hyperlink" Target="https://www.selenium.dev/" TargetMode="External"/><Relationship Id="rId45" Type="http://schemas.openxmlformats.org/officeDocument/2006/relationships/image" Target="media/image14.png"/><Relationship Id="rId53" Type="http://schemas.openxmlformats.org/officeDocument/2006/relationships/chart" Target="charts/chart5.xml"/><Relationship Id="rId58" Type="http://schemas.openxmlformats.org/officeDocument/2006/relationships/hyperlink" Target="https://www.patettacairo.edu.it/" TargetMode="External"/><Relationship Id="rId66" Type="http://schemas.openxmlformats.org/officeDocument/2006/relationships/chart" Target="charts/chart11.xml"/><Relationship Id="rId5" Type="http://schemas.openxmlformats.org/officeDocument/2006/relationships/settings" Target="settings.xml"/><Relationship Id="rId61" Type="http://schemas.openxmlformats.org/officeDocument/2006/relationships/chart" Target="charts/chart6.xml"/><Relationship Id="rId19" Type="http://schemas.openxmlformats.org/officeDocument/2006/relationships/footer" Target="footer2.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ww.liceopepecalamo.edu.it/"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hyperlink" Target="https://artint.info/AIPython/" TargetMode="External"/><Relationship Id="rId56" Type="http://schemas.openxmlformats.org/officeDocument/2006/relationships/package" Target="embeddings/Disegno_di_Microsoft_Visio.vsdx"/><Relationship Id="rId64" Type="http://schemas.openxmlformats.org/officeDocument/2006/relationships/chart" Target="charts/chart9.xml"/><Relationship Id="rId69" Type="http://schemas.openxmlformats.org/officeDocument/2006/relationships/chart" Target="charts/chart14.xml"/><Relationship Id="rId8" Type="http://schemas.openxmlformats.org/officeDocument/2006/relationships/endnotes" Target="endnotes.xml"/><Relationship Id="rId51" Type="http://schemas.openxmlformats.org/officeDocument/2006/relationships/chart" Target="charts/chart3.xml"/><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19.png"/><Relationship Id="rId67" Type="http://schemas.openxmlformats.org/officeDocument/2006/relationships/chart" Target="charts/chart12.xml"/><Relationship Id="rId20" Type="http://schemas.openxmlformats.org/officeDocument/2006/relationships/hyperlink" Target="https://paswjoomla.net/Jipa4school/" TargetMode="External"/><Relationship Id="rId41" Type="http://schemas.openxmlformats.org/officeDocument/2006/relationships/hyperlink" Target="https://www.crummy.com/software/BeautifulSoup/bs4/doc/" TargetMode="External"/><Relationship Id="rId54" Type="http://schemas.openxmlformats.org/officeDocument/2006/relationships/hyperlink" Target="https://pgmpy.org/" TargetMode="External"/><Relationship Id="rId62" Type="http://schemas.openxmlformats.org/officeDocument/2006/relationships/chart" Target="charts/chart7.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dati.istruzione.it/opendata/opendata/catalogo/elements1/?area=Scuole" TargetMode="External"/><Relationship Id="rId36" Type="http://schemas.openxmlformats.org/officeDocument/2006/relationships/image" Target="media/image9.png"/><Relationship Id="rId49" Type="http://schemas.openxmlformats.org/officeDocument/2006/relationships/chart" Target="charts/chart1.xml"/><Relationship Id="rId57" Type="http://schemas.openxmlformats.org/officeDocument/2006/relationships/image" Target="media/image18.png"/><Relationship Id="rId10" Type="http://schemas.openxmlformats.org/officeDocument/2006/relationships/hyperlink" Target="mailto:v.dibisceglie3@studenti.uniba.it"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chart" Target="charts/chart4.xml"/><Relationship Id="rId60" Type="http://schemas.openxmlformats.org/officeDocument/2006/relationships/hyperlink" Target="https://www.alberghierolaspezia.edu.it/" TargetMode="External"/><Relationship Id="rId65" Type="http://schemas.openxmlformats.org/officeDocument/2006/relationships/chart" Target="charts/chart10.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hyperlink" Target="https://www.desmos.com/calculator/2epakrbyrj" TargetMode="External"/><Relationship Id="rId34" Type="http://schemas.openxmlformats.org/officeDocument/2006/relationships/hyperlink" Target="https://www.desmos.com/calculator/aaqy3tao8g" TargetMode="External"/><Relationship Id="rId50" Type="http://schemas.openxmlformats.org/officeDocument/2006/relationships/chart" Target="charts/chart2.xml"/><Relationship Id="rId55"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Foglio_di_lavoro_di_Microsoft_Excel.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user\Desktop\icon-745751\agent\pgm\bif\charts.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ser\Desktop\icon-745751\agent\pgm\bif\char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user\Desktop\icon-745751\agent\pgm\bif\char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charts\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charts\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charts\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charts\charts.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er\Desktop\icon-745751\agent\pgm\bif\charts.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user\Desktop\icon-745751\agent\pgm\bif\charts.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effectLst/>
              </a:rPr>
              <a:t>Confronto tra algoritmi di ricerca applicati a NDOM</a:t>
            </a:r>
            <a:br>
              <a:rPr lang="it-IT" sz="1400" b="0" i="0" u="none" strike="noStrike" baseline="0">
                <a:effectLst/>
              </a:rPr>
            </a:br>
            <a:r>
              <a:rPr lang="it-IT" sz="1100" b="0" i="0" u="none" strike="noStrike" baseline="0">
                <a:effectLst/>
              </a:rPr>
              <a:t>numero di siti esaminati ≈ 30% del DS      (basso è meglio)</a:t>
            </a:r>
            <a:endParaRPr lang="it-IT"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benchmarks!$C$1512</c:f>
              <c:strCache>
                <c:ptCount val="1"/>
                <c:pt idx="0">
                  <c:v>NaiveDOMSearcher</c:v>
                </c:pt>
              </c:strCache>
            </c:strRef>
          </c:tx>
          <c:spPr>
            <a:ln w="28575" cap="rnd">
              <a:solidFill>
                <a:schemeClr val="tx1"/>
              </a:solidFill>
              <a:round/>
            </a:ln>
            <a:effectLst/>
          </c:spPr>
          <c:marker>
            <c:symbol val="none"/>
          </c:marker>
          <c:val>
            <c:numRef>
              <c:f>benchmarks!$D$1512:$K$1512</c:f>
              <c:numCache>
                <c:formatCode>General</c:formatCode>
                <c:ptCount val="8"/>
                <c:pt idx="0">
                  <c:v>132.22546419098143</c:v>
                </c:pt>
                <c:pt idx="1">
                  <c:v>86.625994694960212</c:v>
                </c:pt>
                <c:pt idx="2">
                  <c:v>122.64456233421751</c:v>
                </c:pt>
                <c:pt idx="3">
                  <c:v>131.70822281167108</c:v>
                </c:pt>
                <c:pt idx="4">
                  <c:v>213.58885941644562</c:v>
                </c:pt>
                <c:pt idx="5">
                  <c:v>265.49336870026525</c:v>
                </c:pt>
                <c:pt idx="6">
                  <c:v>236.9655172413793</c:v>
                </c:pt>
                <c:pt idx="7">
                  <c:v>94.204244031830243</c:v>
                </c:pt>
              </c:numCache>
            </c:numRef>
          </c:val>
          <c:smooth val="0"/>
          <c:extLst>
            <c:ext xmlns:c16="http://schemas.microsoft.com/office/drawing/2014/chart" uri="{C3380CC4-5D6E-409C-BE32-E72D297353CC}">
              <c16:uniqueId val="{00000000-FE40-4705-9176-49FB4B38A6B2}"/>
            </c:ext>
          </c:extLst>
        </c:ser>
        <c:ser>
          <c:idx val="1"/>
          <c:order val="1"/>
          <c:tx>
            <c:strRef>
              <c:f>benchmarks!$C$1513</c:f>
              <c:strCache>
                <c:ptCount val="1"/>
                <c:pt idx="0">
                  <c:v>DFS</c:v>
                </c:pt>
              </c:strCache>
            </c:strRef>
          </c:tx>
          <c:spPr>
            <a:ln w="28575" cap="rnd">
              <a:solidFill>
                <a:schemeClr val="accent5">
                  <a:lumMod val="60000"/>
                  <a:lumOff val="40000"/>
                </a:schemeClr>
              </a:solidFill>
              <a:round/>
            </a:ln>
            <a:effectLst/>
          </c:spPr>
          <c:marker>
            <c:symbol val="none"/>
          </c:marker>
          <c:val>
            <c:numRef>
              <c:f>benchmarks!$D$1513:$K$1513</c:f>
              <c:numCache>
                <c:formatCode>General</c:formatCode>
                <c:ptCount val="8"/>
                <c:pt idx="0">
                  <c:v>124.15384615384616</c:v>
                </c:pt>
                <c:pt idx="1">
                  <c:v>73.029177718832898</c:v>
                </c:pt>
                <c:pt idx="2">
                  <c:v>116.74535809018568</c:v>
                </c:pt>
                <c:pt idx="3">
                  <c:v>128.79575596816977</c:v>
                </c:pt>
                <c:pt idx="4">
                  <c:v>202.46419098143235</c:v>
                </c:pt>
                <c:pt idx="5">
                  <c:v>257.13793103448273</c:v>
                </c:pt>
                <c:pt idx="6">
                  <c:v>230.18832891246683</c:v>
                </c:pt>
                <c:pt idx="7">
                  <c:v>85.159151193633946</c:v>
                </c:pt>
              </c:numCache>
            </c:numRef>
          </c:val>
          <c:smooth val="0"/>
          <c:extLst>
            <c:ext xmlns:c16="http://schemas.microsoft.com/office/drawing/2014/chart" uri="{C3380CC4-5D6E-409C-BE32-E72D297353CC}">
              <c16:uniqueId val="{00000001-FE40-4705-9176-49FB4B38A6B2}"/>
            </c:ext>
          </c:extLst>
        </c:ser>
        <c:ser>
          <c:idx val="2"/>
          <c:order val="2"/>
          <c:tx>
            <c:strRef>
              <c:f>benchmarks!$C$1514</c:f>
              <c:strCache>
                <c:ptCount val="1"/>
                <c:pt idx="0">
                  <c:v>BFS</c:v>
                </c:pt>
              </c:strCache>
            </c:strRef>
          </c:tx>
          <c:spPr>
            <a:ln w="28575" cap="rnd">
              <a:solidFill>
                <a:schemeClr val="accent2"/>
              </a:solidFill>
              <a:round/>
            </a:ln>
            <a:effectLst/>
          </c:spPr>
          <c:marker>
            <c:symbol val="none"/>
          </c:marker>
          <c:val>
            <c:numRef>
              <c:f>benchmarks!$D$1514:$K$1514</c:f>
              <c:numCache>
                <c:formatCode>General</c:formatCode>
                <c:ptCount val="8"/>
                <c:pt idx="0">
                  <c:v>162.0053050397878</c:v>
                </c:pt>
                <c:pt idx="1">
                  <c:v>260.70557029177718</c:v>
                </c:pt>
                <c:pt idx="2">
                  <c:v>117.21485411140584</c:v>
                </c:pt>
                <c:pt idx="3">
                  <c:v>140.57029177718832</c:v>
                </c:pt>
                <c:pt idx="4">
                  <c:v>293.68965517241378</c:v>
                </c:pt>
                <c:pt idx="5">
                  <c:v>236.66578249336871</c:v>
                </c:pt>
                <c:pt idx="6">
                  <c:v>200.88859416445624</c:v>
                </c:pt>
                <c:pt idx="7">
                  <c:v>131.14058355437666</c:v>
                </c:pt>
              </c:numCache>
            </c:numRef>
          </c:val>
          <c:smooth val="0"/>
          <c:extLst>
            <c:ext xmlns:c16="http://schemas.microsoft.com/office/drawing/2014/chart" uri="{C3380CC4-5D6E-409C-BE32-E72D297353CC}">
              <c16:uniqueId val="{00000002-FE40-4705-9176-49FB4B38A6B2}"/>
            </c:ext>
          </c:extLst>
        </c:ser>
        <c:ser>
          <c:idx val="3"/>
          <c:order val="3"/>
          <c:tx>
            <c:strRef>
              <c:f>benchmarks!$C$1515</c:f>
              <c:strCache>
                <c:ptCount val="1"/>
                <c:pt idx="0">
                  <c:v>LCFS</c:v>
                </c:pt>
              </c:strCache>
            </c:strRef>
          </c:tx>
          <c:spPr>
            <a:ln w="28575" cap="rnd">
              <a:solidFill>
                <a:schemeClr val="accent6"/>
              </a:solidFill>
              <a:round/>
            </a:ln>
            <a:effectLst/>
          </c:spPr>
          <c:marker>
            <c:symbol val="none"/>
          </c:marker>
          <c:val>
            <c:numRef>
              <c:f>benchmarks!$D$1515:$K$1515</c:f>
              <c:numCache>
                <c:formatCode>General</c:formatCode>
                <c:ptCount val="8"/>
                <c:pt idx="0">
                  <c:v>147.11140583554376</c:v>
                </c:pt>
                <c:pt idx="1">
                  <c:v>109.76657824933687</c:v>
                </c:pt>
                <c:pt idx="2">
                  <c:v>147.68435013262601</c:v>
                </c:pt>
                <c:pt idx="3">
                  <c:v>156.53580901856765</c:v>
                </c:pt>
                <c:pt idx="4">
                  <c:v>232.37665782493369</c:v>
                </c:pt>
                <c:pt idx="5">
                  <c:v>247.20954907161803</c:v>
                </c:pt>
                <c:pt idx="6">
                  <c:v>231.43501326259948</c:v>
                </c:pt>
                <c:pt idx="7">
                  <c:v>111.18037135278514</c:v>
                </c:pt>
              </c:numCache>
            </c:numRef>
          </c:val>
          <c:smooth val="0"/>
          <c:extLst>
            <c:ext xmlns:c16="http://schemas.microsoft.com/office/drawing/2014/chart" uri="{C3380CC4-5D6E-409C-BE32-E72D297353CC}">
              <c16:uniqueId val="{00000003-FE40-4705-9176-49FB4B38A6B2}"/>
            </c:ext>
          </c:extLst>
        </c:ser>
        <c:dLbls>
          <c:showLegendKey val="0"/>
          <c:showVal val="0"/>
          <c:showCatName val="0"/>
          <c:showSerName val="0"/>
          <c:showPercent val="0"/>
          <c:showBubbleSize val="0"/>
        </c:dLbls>
        <c:smooth val="0"/>
        <c:axId val="709190047"/>
        <c:axId val="709192543"/>
      </c:lineChart>
      <c:catAx>
        <c:axId val="709190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Task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09192543"/>
        <c:crosses val="autoZero"/>
        <c:auto val="1"/>
        <c:lblAlgn val="ctr"/>
        <c:lblOffset val="100"/>
        <c:noMultiLvlLbl val="0"/>
      </c:catAx>
      <c:valAx>
        <c:axId val="7091925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numero medio di nodi esaminati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0919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page_ungrouped_multim=2)</a:t>
            </a:r>
          </a:p>
        </c:rich>
      </c:tx>
      <c:overlay val="0"/>
      <c:spPr>
        <a:noFill/>
        <a:ln>
          <a:noFill/>
        </a:ln>
        <a:effectLst/>
      </c:spPr>
    </c:title>
    <c:autoTitleDeleted val="0"/>
    <c:plotArea>
      <c:layout/>
      <c:barChart>
        <c:barDir val="col"/>
        <c:grouping val="clustered"/>
        <c:varyColors val="0"/>
        <c:ser>
          <c:idx val="1"/>
          <c:order val="0"/>
          <c:tx>
            <c:strRef>
              <c:f>query_type2!$B$1</c:f>
              <c:strCache>
                <c:ptCount val="1"/>
                <c:pt idx="0">
                  <c:v>P(page_template | page_ungrouped_multim=2)</c:v>
                </c:pt>
              </c:strCache>
            </c:strRef>
          </c:tx>
          <c:invertIfNegative val="0"/>
          <c:val>
            <c:numRef>
              <c:f>query_type2!$B$2:$B$10</c:f>
              <c:numCache>
                <c:formatCode>General</c:formatCode>
                <c:ptCount val="9"/>
                <c:pt idx="0">
                  <c:v>3.32E-2</c:v>
                </c:pt>
                <c:pt idx="1">
                  <c:v>3.32E-2</c:v>
                </c:pt>
                <c:pt idx="2">
                  <c:v>1.77E-2</c:v>
                </c:pt>
                <c:pt idx="3">
                  <c:v>5.6399999999999999E-2</c:v>
                </c:pt>
                <c:pt idx="4">
                  <c:v>8.7400000000000005E-2</c:v>
                </c:pt>
                <c:pt idx="5">
                  <c:v>0.10290000000000001</c:v>
                </c:pt>
                <c:pt idx="6">
                  <c:v>0.13780000000000001</c:v>
                </c:pt>
                <c:pt idx="7">
                  <c:v>0.35489999999999999</c:v>
                </c:pt>
                <c:pt idx="8">
                  <c:v>0.17660000000000001</c:v>
                </c:pt>
              </c:numCache>
            </c:numRef>
          </c:val>
          <c:extLst>
            <c:ext xmlns:c16="http://schemas.microsoft.com/office/drawing/2014/chart" uri="{C3380CC4-5D6E-409C-BE32-E72D297353CC}">
              <c16:uniqueId val="{00000000-A078-4AFB-A572-27EB529E31E4}"/>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page_ungrouped_multim=3)</a:t>
            </a:r>
          </a:p>
        </c:rich>
      </c:tx>
      <c:overlay val="0"/>
      <c:spPr>
        <a:noFill/>
        <a:ln>
          <a:noFill/>
        </a:ln>
        <a:effectLst/>
      </c:spPr>
    </c:title>
    <c:autoTitleDeleted val="0"/>
    <c:plotArea>
      <c:layout/>
      <c:barChart>
        <c:barDir val="col"/>
        <c:grouping val="clustered"/>
        <c:varyColors val="0"/>
        <c:ser>
          <c:idx val="1"/>
          <c:order val="0"/>
          <c:tx>
            <c:strRef>
              <c:f>query_type2!$C$1</c:f>
              <c:strCache>
                <c:ptCount val="1"/>
                <c:pt idx="0">
                  <c:v>P(page_template | page_ungrouped_multim=3)</c:v>
                </c:pt>
              </c:strCache>
            </c:strRef>
          </c:tx>
          <c:invertIfNegative val="0"/>
          <c:val>
            <c:numRef>
              <c:f>query_type2!$C$2:$C$10</c:f>
              <c:numCache>
                <c:formatCode>General</c:formatCode>
                <c:ptCount val="9"/>
                <c:pt idx="0">
                  <c:v>2.7900000000000001E-2</c:v>
                </c:pt>
                <c:pt idx="1">
                  <c:v>3.6700000000000003E-2</c:v>
                </c:pt>
                <c:pt idx="2">
                  <c:v>2.2100000000000002E-2</c:v>
                </c:pt>
                <c:pt idx="3">
                  <c:v>4.5499999999999999E-2</c:v>
                </c:pt>
                <c:pt idx="4">
                  <c:v>3.09E-2</c:v>
                </c:pt>
                <c:pt idx="5">
                  <c:v>8.9300000000000004E-2</c:v>
                </c:pt>
                <c:pt idx="6">
                  <c:v>2.5000000000000001E-2</c:v>
                </c:pt>
                <c:pt idx="7">
                  <c:v>0.4929</c:v>
                </c:pt>
                <c:pt idx="8">
                  <c:v>0.22969999999999999</c:v>
                </c:pt>
              </c:numCache>
            </c:numRef>
          </c:val>
          <c:extLst>
            <c:ext xmlns:c16="http://schemas.microsoft.com/office/drawing/2014/chart" uri="{C3380CC4-5D6E-409C-BE32-E72D297353CC}">
              <c16:uniqueId val="{00000000-35DC-4D54-A139-7B8AFC970DE1}"/>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query_type3!$B$1</c:f>
              <c:strCache>
                <c:ptCount val="1"/>
                <c:pt idx="0">
                  <c:v>P(NDOM_nodes, NDOM_height | page_template=4)</c:v>
                </c:pt>
              </c:strCache>
            </c:strRef>
          </c:tx>
          <c:spPr>
            <a:solidFill>
              <a:schemeClr val="accent1"/>
            </a:solidFill>
            <a:ln>
              <a:noFill/>
            </a:ln>
            <a:effectLst/>
          </c:spPr>
          <c:invertIfNegative val="0"/>
          <c:cat>
            <c:strRef>
              <c:f>query_type3!$A$2:$A$13</c:f>
              <c:strCache>
                <c:ptCount val="12"/>
                <c:pt idx="0">
                  <c:v>NDOM_nodes(1) NDOM_height(1)</c:v>
                </c:pt>
                <c:pt idx="1">
                  <c:v>NDOM_nodes(1) NDOM_height(2)</c:v>
                </c:pt>
                <c:pt idx="2">
                  <c:v>NDOM_nodes(1) NDOM_height(3)</c:v>
                </c:pt>
                <c:pt idx="3">
                  <c:v>NDOM_nodes(2) NDOM_height(1)</c:v>
                </c:pt>
                <c:pt idx="4">
                  <c:v>NDOM_nodes(2) NDOM_height(2)</c:v>
                </c:pt>
                <c:pt idx="5">
                  <c:v>NDOM_nodes(2) NDOM_height(3)</c:v>
                </c:pt>
                <c:pt idx="6">
                  <c:v>NDOM_nodes(3) NDOM_height(1)</c:v>
                </c:pt>
                <c:pt idx="7">
                  <c:v>NDOM_nodes(3) NDOM_height(2)</c:v>
                </c:pt>
                <c:pt idx="8">
                  <c:v>NDOM_nodes(3) NDOM_height(3)</c:v>
                </c:pt>
                <c:pt idx="9">
                  <c:v>NDOM_nodes(4) NDOM_height(1)</c:v>
                </c:pt>
                <c:pt idx="10">
                  <c:v>NDOM_nodes(4) NDOM_height(2)</c:v>
                </c:pt>
                <c:pt idx="11">
                  <c:v>NDOM_nodes(4) NDOM_height(3)</c:v>
                </c:pt>
              </c:strCache>
            </c:strRef>
          </c:cat>
          <c:val>
            <c:numRef>
              <c:f>query_type3!$B$2:$B$13</c:f>
              <c:numCache>
                <c:formatCode>General</c:formatCode>
                <c:ptCount val="12"/>
                <c:pt idx="0">
                  <c:v>7.7100000000000002E-2</c:v>
                </c:pt>
                <c:pt idx="1">
                  <c:v>0.78939999999999999</c:v>
                </c:pt>
                <c:pt idx="2">
                  <c:v>7.7999999999999996E-3</c:v>
                </c:pt>
                <c:pt idx="3">
                  <c:v>7.4999999999999997E-3</c:v>
                </c:pt>
                <c:pt idx="4">
                  <c:v>9.98E-2</c:v>
                </c:pt>
                <c:pt idx="5">
                  <c:v>1.1999999999999999E-3</c:v>
                </c:pt>
                <c:pt idx="6">
                  <c:v>1.2999999999999999E-3</c:v>
                </c:pt>
                <c:pt idx="7">
                  <c:v>7.6E-3</c:v>
                </c:pt>
                <c:pt idx="8">
                  <c:v>1E-4</c:v>
                </c:pt>
                <c:pt idx="9">
                  <c:v>1.2999999999999999E-3</c:v>
                </c:pt>
                <c:pt idx="10">
                  <c:v>6.8999999999999999E-3</c:v>
                </c:pt>
                <c:pt idx="11">
                  <c:v>1E-4</c:v>
                </c:pt>
              </c:numCache>
            </c:numRef>
          </c:val>
          <c:extLst>
            <c:ext xmlns:c16="http://schemas.microsoft.com/office/drawing/2014/chart" uri="{C3380CC4-5D6E-409C-BE32-E72D297353CC}">
              <c16:uniqueId val="{00000000-38C1-4948-807C-5A0CBB8801B1}"/>
            </c:ext>
          </c:extLst>
        </c:ser>
        <c:dLbls>
          <c:showLegendKey val="0"/>
          <c:showVal val="0"/>
          <c:showCatName val="0"/>
          <c:showSerName val="0"/>
          <c:showPercent val="0"/>
          <c:showBubbleSize val="0"/>
        </c:dLbls>
        <c:gapWidth val="219"/>
        <c:overlap val="-27"/>
        <c:axId val="344718320"/>
        <c:axId val="350602400"/>
      </c:barChart>
      <c:catAx>
        <c:axId val="34471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2400"/>
        <c:crosses val="autoZero"/>
        <c:auto val="1"/>
        <c:lblAlgn val="ctr"/>
        <c:lblOffset val="100"/>
        <c:noMultiLvlLbl val="0"/>
      </c:catAx>
      <c:valAx>
        <c:axId val="3506024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44718320"/>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task1=2, task2=2, task3=2)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query_type4!$A$1</c:f>
              <c:strCache>
                <c:ptCount val="1"/>
                <c:pt idx="0">
                  <c:v>P(page_template | task1=2, task2=2, task3=2)</c:v>
                </c:pt>
              </c:strCache>
            </c:strRef>
          </c:tx>
          <c:spPr>
            <a:solidFill>
              <a:schemeClr val="accent1"/>
            </a:solidFill>
            <a:ln>
              <a:noFill/>
            </a:ln>
            <a:effectLst/>
          </c:spPr>
          <c:invertIfNegative val="0"/>
          <c:val>
            <c:numRef>
              <c:f>query_type4!$A$2:$A$10</c:f>
              <c:numCache>
                <c:formatCode>General</c:formatCode>
                <c:ptCount val="9"/>
                <c:pt idx="0">
                  <c:v>3.1600000000000003E-2</c:v>
                </c:pt>
                <c:pt idx="1">
                  <c:v>3.7100000000000001E-2</c:v>
                </c:pt>
                <c:pt idx="2">
                  <c:v>1.35E-2</c:v>
                </c:pt>
                <c:pt idx="3">
                  <c:v>8.3900000000000002E-2</c:v>
                </c:pt>
                <c:pt idx="4">
                  <c:v>0.20380000000000001</c:v>
                </c:pt>
                <c:pt idx="5">
                  <c:v>6.2399999999999997E-2</c:v>
                </c:pt>
                <c:pt idx="6">
                  <c:v>6.59E-2</c:v>
                </c:pt>
                <c:pt idx="7">
                  <c:v>0.1772</c:v>
                </c:pt>
                <c:pt idx="8">
                  <c:v>0.32450000000000001</c:v>
                </c:pt>
              </c:numCache>
            </c:numRef>
          </c:val>
          <c:extLst>
            <c:ext xmlns:c16="http://schemas.microsoft.com/office/drawing/2014/chart" uri="{C3380CC4-5D6E-409C-BE32-E72D297353CC}">
              <c16:uniqueId val="{00000000-B0B9-4E22-85D3-BB6755A03830}"/>
            </c:ext>
          </c:extLst>
        </c:ser>
        <c:dLbls>
          <c:showLegendKey val="0"/>
          <c:showVal val="0"/>
          <c:showCatName val="0"/>
          <c:showSerName val="0"/>
          <c:showPercent val="0"/>
          <c:showBubbleSize val="0"/>
        </c:dLbls>
        <c:gapWidth val="219"/>
        <c:overlap val="-27"/>
        <c:axId val="318584272"/>
        <c:axId val="318579696"/>
      </c:barChart>
      <c:catAx>
        <c:axId val="318584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79696"/>
        <c:crosses val="autoZero"/>
        <c:auto val="1"/>
        <c:lblAlgn val="ctr"/>
        <c:lblOffset val="100"/>
        <c:noMultiLvlLbl val="0"/>
      </c:catAx>
      <c:valAx>
        <c:axId val="31857969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8427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task1=1, task2=1, task3=1)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query_type4!$B$1</c:f>
              <c:strCache>
                <c:ptCount val="1"/>
                <c:pt idx="0">
                  <c:v>P(page_template | task1=1, task2=1, task3=1)</c:v>
                </c:pt>
              </c:strCache>
            </c:strRef>
          </c:tx>
          <c:spPr>
            <a:solidFill>
              <a:schemeClr val="accent1"/>
            </a:solidFill>
            <a:ln>
              <a:noFill/>
            </a:ln>
            <a:effectLst/>
          </c:spPr>
          <c:invertIfNegative val="0"/>
          <c:val>
            <c:numRef>
              <c:f>query_type4!$B$2:$B$10</c:f>
              <c:numCache>
                <c:formatCode>General</c:formatCode>
                <c:ptCount val="9"/>
                <c:pt idx="0">
                  <c:v>3.7600000000000001E-2</c:v>
                </c:pt>
                <c:pt idx="1">
                  <c:v>2.2599999999999999E-2</c:v>
                </c:pt>
                <c:pt idx="2">
                  <c:v>1.5900000000000001E-2</c:v>
                </c:pt>
                <c:pt idx="3">
                  <c:v>6.3700000000000007E-2</c:v>
                </c:pt>
                <c:pt idx="4">
                  <c:v>0.23980000000000001</c:v>
                </c:pt>
                <c:pt idx="5">
                  <c:v>7.0099999999999996E-2</c:v>
                </c:pt>
                <c:pt idx="6">
                  <c:v>7.6300000000000007E-2</c:v>
                </c:pt>
                <c:pt idx="7">
                  <c:v>0.2681</c:v>
                </c:pt>
                <c:pt idx="8">
                  <c:v>0.20599999999999999</c:v>
                </c:pt>
              </c:numCache>
            </c:numRef>
          </c:val>
          <c:extLst>
            <c:ext xmlns:c16="http://schemas.microsoft.com/office/drawing/2014/chart" uri="{C3380CC4-5D6E-409C-BE32-E72D297353CC}">
              <c16:uniqueId val="{00000000-8692-49DE-B986-83D12BEB9160}"/>
            </c:ext>
          </c:extLst>
        </c:ser>
        <c:dLbls>
          <c:showLegendKey val="0"/>
          <c:showVal val="0"/>
          <c:showCatName val="0"/>
          <c:showSerName val="0"/>
          <c:showPercent val="0"/>
          <c:showBubbleSize val="0"/>
        </c:dLbls>
        <c:gapWidth val="219"/>
        <c:overlap val="-27"/>
        <c:axId val="350603232"/>
        <c:axId val="350601152"/>
      </c:barChart>
      <c:catAx>
        <c:axId val="350603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1152"/>
        <c:crosses val="autoZero"/>
        <c:auto val="1"/>
        <c:lblAlgn val="ctr"/>
        <c:lblOffset val="100"/>
        <c:noMultiLvlLbl val="0"/>
      </c:catAx>
      <c:valAx>
        <c:axId val="3506011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323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it-IT" b="1" baseline="0"/>
              <a:t>Metriche valutazione performance modelli </a:t>
            </a:r>
            <a:r>
              <a:rPr lang="it-IT" b="0" baseline="0"/>
              <a:t>(TE) (basso è meglio) </a:t>
            </a:r>
            <a:endParaRPr lang="it-IT" b="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Coefficiente di determinazione R^2</a:t>
            </a:r>
            <a:br>
              <a:rPr lang="it-IT" sz="1400" b="1" i="0" baseline="0">
                <a:effectLst/>
              </a:rPr>
            </a:br>
            <a:r>
              <a:rPr lang="it-IT" sz="1400" b="0" i="0" baseline="0">
                <a:effectLst/>
              </a:rPr>
              <a:t>(TE)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Metriche valutazione performance modelli</a:t>
            </a:r>
            <a:br>
              <a:rPr lang="it-IT" sz="1400" b="1" i="0" baseline="0">
                <a:effectLst/>
              </a:rPr>
            </a:br>
            <a:r>
              <a:rPr lang="it-IT" sz="1400" b="0" i="0" baseline="0">
                <a:effectLst/>
              </a:rPr>
              <a:t>(TS) (basso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 di determinazione </a:t>
            </a:r>
            <a:r>
              <a:rPr lang="it-IT" sz="1600" b="1" i="0" baseline="0">
                <a:effectLst/>
              </a:rPr>
              <a:t>R^2</a:t>
            </a:r>
          </a:p>
          <a:p>
            <a:pPr>
              <a:defRPr/>
            </a:pPr>
            <a:r>
              <a:rPr lang="it-IT" sz="1600" b="0" i="0" baseline="0">
                <a:effectLst/>
              </a:rPr>
              <a:t>(TS</a:t>
            </a:r>
            <a:r>
              <a:rPr lang="it-IT" sz="1400" b="0" i="0" baseline="0">
                <a:effectLst/>
              </a:rPr>
              <a:t>)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metric=4)</a:t>
            </a:r>
          </a:p>
        </c:rich>
      </c:tx>
      <c:overlay val="0"/>
      <c:spPr>
        <a:noFill/>
        <a:ln>
          <a:noFill/>
        </a:ln>
        <a:effectLst/>
      </c:spPr>
    </c:title>
    <c:autoTitleDeleted val="0"/>
    <c:plotArea>
      <c:layout/>
      <c:barChart>
        <c:barDir val="col"/>
        <c:grouping val="clustered"/>
        <c:varyColors val="0"/>
        <c:ser>
          <c:idx val="1"/>
          <c:order val="0"/>
          <c:tx>
            <c:strRef>
              <c:f>query_type1!$A$1</c:f>
              <c:strCache>
                <c:ptCount val="1"/>
                <c:pt idx="0">
                  <c:v>P(page_template | metric=4)</c:v>
                </c:pt>
              </c:strCache>
            </c:strRef>
          </c:tx>
          <c:spPr>
            <a:solidFill>
              <a:schemeClr val="accent6"/>
            </a:solidFill>
          </c:spPr>
          <c:invertIfNegative val="0"/>
          <c:val>
            <c:numRef>
              <c:f>query_type1!$A$2:$A$10</c:f>
              <c:numCache>
                <c:formatCode>General</c:formatCode>
                <c:ptCount val="9"/>
                <c:pt idx="0">
                  <c:v>3.9199999999999999E-2</c:v>
                </c:pt>
                <c:pt idx="1">
                  <c:v>1.6299999999999999E-2</c:v>
                </c:pt>
                <c:pt idx="2">
                  <c:v>1.5699999999999999E-2</c:v>
                </c:pt>
                <c:pt idx="3">
                  <c:v>9.1499999999999998E-2</c:v>
                </c:pt>
                <c:pt idx="4">
                  <c:v>0.40989999999999999</c:v>
                </c:pt>
                <c:pt idx="5">
                  <c:v>5.2299999999999999E-2</c:v>
                </c:pt>
                <c:pt idx="6">
                  <c:v>8.9700000000000002E-2</c:v>
                </c:pt>
                <c:pt idx="7">
                  <c:v>9.9400000000000002E-2</c:v>
                </c:pt>
                <c:pt idx="8">
                  <c:v>0.186</c:v>
                </c:pt>
              </c:numCache>
            </c:numRef>
          </c:val>
          <c:extLst>
            <c:ext xmlns:c16="http://schemas.microsoft.com/office/drawing/2014/chart" uri="{C3380CC4-5D6E-409C-BE32-E72D297353CC}">
              <c16:uniqueId val="{00000000-E4B3-4204-9C5A-225119D83B15}"/>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majorUnit val="0.2"/>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query_type1!$B$1</c:f>
              <c:strCache>
                <c:ptCount val="1"/>
                <c:pt idx="0">
                  <c:v>P(page_template | metric=3)</c:v>
                </c:pt>
              </c:strCache>
            </c:strRef>
          </c:tx>
          <c:spPr>
            <a:solidFill>
              <a:schemeClr val="accent3"/>
            </a:solidFill>
            <a:ln>
              <a:noFill/>
            </a:ln>
            <a:effectLst/>
          </c:spPr>
          <c:invertIfNegative val="0"/>
          <c:val>
            <c:numRef>
              <c:f>query_type1!$B$2:$B$10</c:f>
              <c:numCache>
                <c:formatCode>General</c:formatCode>
                <c:ptCount val="9"/>
                <c:pt idx="0">
                  <c:v>3.5299999999999998E-2</c:v>
                </c:pt>
                <c:pt idx="1">
                  <c:v>3.0200000000000001E-2</c:v>
                </c:pt>
                <c:pt idx="2">
                  <c:v>1.4999999999999999E-2</c:v>
                </c:pt>
                <c:pt idx="3">
                  <c:v>4.1799999999999997E-2</c:v>
                </c:pt>
                <c:pt idx="4">
                  <c:v>8.5999999999999993E-2</c:v>
                </c:pt>
                <c:pt idx="5">
                  <c:v>8.7300000000000003E-2</c:v>
                </c:pt>
                <c:pt idx="6">
                  <c:v>6.2600000000000003E-2</c:v>
                </c:pt>
                <c:pt idx="7">
                  <c:v>0.41560000000000002</c:v>
                </c:pt>
                <c:pt idx="8">
                  <c:v>0.2261</c:v>
                </c:pt>
              </c:numCache>
            </c:numRef>
          </c:val>
          <c:extLst>
            <c:ext xmlns:c16="http://schemas.microsoft.com/office/drawing/2014/chart" uri="{C3380CC4-5D6E-409C-BE32-E72D297353CC}">
              <c16:uniqueId val="{00000000-D5C8-4832-AB5C-C16031C4ACB1}"/>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query_type1!$C$1</c:f>
              <c:strCache>
                <c:ptCount val="1"/>
                <c:pt idx="0">
                  <c:v>P(page_template | metric=2)</c:v>
                </c:pt>
              </c:strCache>
            </c:strRef>
          </c:tx>
          <c:spPr>
            <a:solidFill>
              <a:srgbClr val="FFC000"/>
            </a:solidFill>
            <a:ln>
              <a:noFill/>
            </a:ln>
            <a:effectLst/>
          </c:spPr>
          <c:invertIfNegative val="0"/>
          <c:val>
            <c:numRef>
              <c:f>query_type1!$C$2:$C$10</c:f>
              <c:numCache>
                <c:formatCode>General</c:formatCode>
                <c:ptCount val="9"/>
                <c:pt idx="0">
                  <c:v>5.2200000000000003E-2</c:v>
                </c:pt>
                <c:pt idx="1">
                  <c:v>3.1300000000000001E-2</c:v>
                </c:pt>
                <c:pt idx="2">
                  <c:v>1.6500000000000001E-2</c:v>
                </c:pt>
                <c:pt idx="3">
                  <c:v>4.24E-2</c:v>
                </c:pt>
                <c:pt idx="4">
                  <c:v>2.2200000000000001E-2</c:v>
                </c:pt>
                <c:pt idx="5">
                  <c:v>5.4399999999999997E-2</c:v>
                </c:pt>
                <c:pt idx="6">
                  <c:v>5.74E-2</c:v>
                </c:pt>
                <c:pt idx="7">
                  <c:v>0.33750000000000002</c:v>
                </c:pt>
                <c:pt idx="8">
                  <c:v>0.3861</c:v>
                </c:pt>
              </c:numCache>
            </c:numRef>
          </c:val>
          <c:extLst>
            <c:ext xmlns:c16="http://schemas.microsoft.com/office/drawing/2014/chart" uri="{C3380CC4-5D6E-409C-BE32-E72D297353CC}">
              <c16:uniqueId val="{00000000-D3B5-4ECD-9AE6-D118C94EBFE4}"/>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page_ungrouped_multim=1)</a:t>
            </a:r>
          </a:p>
        </c:rich>
      </c:tx>
      <c:overlay val="0"/>
      <c:spPr>
        <a:noFill/>
        <a:ln>
          <a:noFill/>
        </a:ln>
        <a:effectLst/>
      </c:spPr>
    </c:title>
    <c:autoTitleDeleted val="0"/>
    <c:plotArea>
      <c:layout/>
      <c:barChart>
        <c:barDir val="col"/>
        <c:grouping val="clustered"/>
        <c:varyColors val="0"/>
        <c:ser>
          <c:idx val="1"/>
          <c:order val="0"/>
          <c:tx>
            <c:strRef>
              <c:f>query_type2!$A$1</c:f>
              <c:strCache>
                <c:ptCount val="1"/>
                <c:pt idx="0">
                  <c:v>P(page_template | page_ungrouped_multim=1)</c:v>
                </c:pt>
              </c:strCache>
            </c:strRef>
          </c:tx>
          <c:spPr>
            <a:solidFill>
              <a:schemeClr val="accent6"/>
            </a:solidFill>
          </c:spPr>
          <c:invertIfNegative val="0"/>
          <c:val>
            <c:numRef>
              <c:f>query_type2!$A$2:$A$10</c:f>
              <c:numCache>
                <c:formatCode>General</c:formatCode>
                <c:ptCount val="9"/>
                <c:pt idx="0">
                  <c:v>4.6199999999999998E-2</c:v>
                </c:pt>
                <c:pt idx="1">
                  <c:v>7.6E-3</c:v>
                </c:pt>
                <c:pt idx="2">
                  <c:v>1.2699999999999999E-2</c:v>
                </c:pt>
                <c:pt idx="3">
                  <c:v>8.7999999999999995E-2</c:v>
                </c:pt>
                <c:pt idx="4">
                  <c:v>0.47499999999999998</c:v>
                </c:pt>
                <c:pt idx="5">
                  <c:v>4.4499999999999998E-2</c:v>
                </c:pt>
                <c:pt idx="6">
                  <c:v>8.3000000000000004E-2</c:v>
                </c:pt>
                <c:pt idx="7">
                  <c:v>6.6299999999999998E-2</c:v>
                </c:pt>
                <c:pt idx="8">
                  <c:v>0.17680000000000001</c:v>
                </c:pt>
              </c:numCache>
            </c:numRef>
          </c:val>
          <c:extLst>
            <c:ext xmlns:c16="http://schemas.microsoft.com/office/drawing/2014/chart" uri="{C3380CC4-5D6E-409C-BE32-E72D297353CC}">
              <c16:uniqueId val="{00000000-A418-416C-9E99-0C72C8325B56}"/>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6</b:RefOrder>
  </b:Source>
  <b:Source>
    <b:Tag>6</b:Tag>
    <b:SourceType>InternetSite</b:SourceType>
    <b:Guid>{28E9ADEB-569D-4420-BE35-3553AFFBDFE6}</b:Guid>
    <b:URL>https://github.com/tpopela/vips_java</b:URL>
    <b:RefOrder>7</b:RefOrder>
  </b:Source>
  <b:Source>
    <b:Tag>7</b:Tag>
    <b:SourceType>InternetSite</b:SourceType>
    <b:Guid>{8255238B-C4D4-4D14-90CD-0747D6EE99E4}</b:Guid>
    <b:URL>https://pgmpy.org/param_estimator/bayesian_est.html</b:URL>
    <b:RefOrder>5</b:RefOrder>
  </b:Source>
  <b:Source>
    <b:Tag>8</b:Tag>
    <b:SourceType>InternetSite</b:SourceType>
    <b:Guid>{2F13ACC6-13CF-4650-BBBA-81F5F3804F73}</b:Guid>
    <b:URL>https://artint.info/3e/html/ArtInt3e.Ch9.S5.html</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B9D538-5C09-46A9-B67F-177550561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28</Pages>
  <Words>5960</Words>
  <Characters>33976</Characters>
  <Application>Microsoft Office Word</Application>
  <DocSecurity>0</DocSecurity>
  <Lines>283</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42</cp:revision>
  <dcterms:created xsi:type="dcterms:W3CDTF">2023-11-17T17:43:00Z</dcterms:created>
  <dcterms:modified xsi:type="dcterms:W3CDTF">2023-11-29T20:23:00Z</dcterms:modified>
</cp:coreProperties>
</file>